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76" w:rsidRPr="00EE0076" w:rsidRDefault="00EE0076" w:rsidP="00EE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076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="0002491F" w:rsidRPr="00EE0076">
        <w:rPr>
          <w:rFonts w:ascii="Times New Roman" w:hAnsi="Times New Roman" w:cs="Times New Roman"/>
          <w:b/>
          <w:sz w:val="24"/>
          <w:szCs w:val="24"/>
          <w:lang w:val="ru-RU"/>
        </w:rPr>
        <w:t>аявк</w:t>
      </w:r>
      <w:r w:rsidRPr="00EE0076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02491F" w:rsidRPr="00EE00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E0076" w:rsidRPr="00EE0076" w:rsidRDefault="00EE0076" w:rsidP="00EE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076">
        <w:rPr>
          <w:rFonts w:ascii="Times New Roman" w:hAnsi="Times New Roman" w:cs="Times New Roman"/>
          <w:b/>
          <w:sz w:val="24"/>
          <w:szCs w:val="24"/>
          <w:lang w:val="ru-RU"/>
        </w:rPr>
        <w:t>для в</w:t>
      </w:r>
      <w:r w:rsidR="0002491F" w:rsidRPr="00EE0076">
        <w:rPr>
          <w:rFonts w:ascii="Times New Roman" w:hAnsi="Times New Roman" w:cs="Times New Roman"/>
          <w:b/>
          <w:sz w:val="24"/>
          <w:szCs w:val="24"/>
          <w:lang w:val="ru-RU"/>
        </w:rPr>
        <w:t>ключени</w:t>
      </w:r>
      <w:r w:rsidRPr="00EE0076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02491F" w:rsidRPr="00EE00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E0076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образовательной программы</w:t>
      </w:r>
      <w:r w:rsidR="0002491F" w:rsidRPr="00EE00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E0076" w:rsidRPr="00EE0076" w:rsidRDefault="0002491F" w:rsidP="00EE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076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EE0076">
        <w:rPr>
          <w:rStyle w:val="s0"/>
          <w:b/>
          <w:color w:val="auto"/>
          <w:sz w:val="24"/>
          <w:szCs w:val="24"/>
        </w:rPr>
        <w:t>7M0</w:t>
      </w:r>
      <w:r w:rsidRPr="00EE0076">
        <w:rPr>
          <w:rStyle w:val="s0"/>
          <w:b/>
          <w:color w:val="auto"/>
          <w:sz w:val="24"/>
          <w:szCs w:val="24"/>
          <w:lang w:val="ru-RU"/>
        </w:rPr>
        <w:t>17 –</w:t>
      </w:r>
      <w:r w:rsidRPr="00EE00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Иностранный язык</w:t>
      </w:r>
      <w:r w:rsidR="00CA5C84" w:rsidRPr="00EE0076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EE00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два иностранных языка»  </w:t>
      </w:r>
    </w:p>
    <w:p w:rsidR="0002491F" w:rsidRPr="00EE0076" w:rsidRDefault="0002491F" w:rsidP="00EE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076">
        <w:rPr>
          <w:rFonts w:ascii="Times New Roman" w:hAnsi="Times New Roman" w:cs="Times New Roman"/>
          <w:b/>
          <w:sz w:val="24"/>
          <w:szCs w:val="24"/>
          <w:lang w:val="ru-RU"/>
        </w:rPr>
        <w:t>в Реестр</w:t>
      </w:r>
    </w:p>
    <w:p w:rsidR="00894F5E" w:rsidRPr="009C7434" w:rsidRDefault="00894F5E" w:rsidP="00EE0076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Style w:val="a3"/>
        <w:tblW w:w="9918" w:type="dxa"/>
        <w:tblLook w:val="04A0"/>
      </w:tblPr>
      <w:tblGrid>
        <w:gridCol w:w="496"/>
        <w:gridCol w:w="2731"/>
        <w:gridCol w:w="6691"/>
      </w:tblGrid>
      <w:tr w:rsidR="0002491F" w:rsidRPr="00571C4A" w:rsidTr="00571C4A">
        <w:tc>
          <w:tcPr>
            <w:tcW w:w="496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731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поля</w:t>
            </w:r>
          </w:p>
        </w:tc>
        <w:tc>
          <w:tcPr>
            <w:tcW w:w="6691" w:type="dxa"/>
          </w:tcPr>
          <w:p w:rsidR="0002491F" w:rsidRPr="00571C4A" w:rsidRDefault="00C43827" w:rsidP="00571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02491F" w:rsidRPr="00571C4A" w:rsidTr="00571C4A">
        <w:tc>
          <w:tcPr>
            <w:tcW w:w="496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31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</w:t>
            </w:r>
          </w:p>
        </w:tc>
        <w:tc>
          <w:tcPr>
            <w:tcW w:w="6691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91F" w:rsidRPr="00571C4A" w:rsidTr="00571C4A">
        <w:tc>
          <w:tcPr>
            <w:tcW w:w="496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31" w:type="dxa"/>
          </w:tcPr>
          <w:p w:rsidR="0002491F" w:rsidRPr="00571C4A" w:rsidRDefault="00C62C58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Код и классифи</w:t>
            </w:r>
            <w:r w:rsidR="0002491F" w:rsidRPr="00571C4A">
              <w:rPr>
                <w:rFonts w:ascii="Times New Roman" w:hAnsi="Times New Roman" w:cs="Times New Roman"/>
                <w:sz w:val="24"/>
                <w:szCs w:val="24"/>
              </w:rPr>
              <w:t>кация области образования</w:t>
            </w:r>
          </w:p>
        </w:tc>
        <w:tc>
          <w:tcPr>
            <w:tcW w:w="6691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C4A">
              <w:rPr>
                <w:rStyle w:val="s0"/>
                <w:color w:val="auto"/>
                <w:sz w:val="24"/>
                <w:szCs w:val="24"/>
              </w:rPr>
              <w:t xml:space="preserve">7M01 – </w:t>
            </w:r>
            <w:r w:rsidR="00C43827"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Педагогические науки</w:t>
            </w:r>
          </w:p>
        </w:tc>
      </w:tr>
      <w:tr w:rsidR="0002491F" w:rsidRPr="00571C4A" w:rsidTr="00571C4A">
        <w:tc>
          <w:tcPr>
            <w:tcW w:w="496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31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Код и классификация направлений подготовки</w:t>
            </w:r>
          </w:p>
        </w:tc>
        <w:tc>
          <w:tcPr>
            <w:tcW w:w="6691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C4A">
              <w:rPr>
                <w:rStyle w:val="s0"/>
                <w:color w:val="auto"/>
                <w:sz w:val="24"/>
                <w:szCs w:val="24"/>
              </w:rPr>
              <w:t xml:space="preserve">7M017 – </w:t>
            </w:r>
            <w:r w:rsidR="00C43827"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учителей по языкам и литературе</w:t>
            </w:r>
          </w:p>
        </w:tc>
      </w:tr>
      <w:tr w:rsidR="0002491F" w:rsidRPr="00571C4A" w:rsidTr="00571C4A">
        <w:tc>
          <w:tcPr>
            <w:tcW w:w="496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31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образовательной программ</w:t>
            </w:r>
            <w:r w:rsidR="004E0DC6"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6691" w:type="dxa"/>
          </w:tcPr>
          <w:p w:rsidR="0002491F" w:rsidRPr="00571C4A" w:rsidRDefault="00EC2093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Style w:val="s0"/>
                <w:color w:val="auto"/>
                <w:sz w:val="24"/>
                <w:szCs w:val="24"/>
              </w:rPr>
              <w:t>7M017 –</w:t>
            </w:r>
            <w:r w:rsidRPr="00EC2093">
              <w:rPr>
                <w:rStyle w:val="s0"/>
                <w:color w:val="auto"/>
                <w:sz w:val="24"/>
                <w:szCs w:val="24"/>
                <w:lang w:val="ru-RU"/>
              </w:rPr>
              <w:t xml:space="preserve"> </w:t>
            </w:r>
            <w:r w:rsidR="00C43827"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язык: два иностранных языка</w:t>
            </w:r>
          </w:p>
        </w:tc>
      </w:tr>
      <w:tr w:rsidR="0002491F" w:rsidRPr="00571C4A" w:rsidTr="00571C4A">
        <w:tc>
          <w:tcPr>
            <w:tcW w:w="496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31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ОП</w:t>
            </w:r>
          </w:p>
        </w:tc>
        <w:tc>
          <w:tcPr>
            <w:tcW w:w="6691" w:type="dxa"/>
          </w:tcPr>
          <w:p w:rsidR="0002491F" w:rsidRPr="00571C4A" w:rsidRDefault="004E0DC6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Действующая</w:t>
            </w:r>
            <w:r w:rsidR="00C43827"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</w:t>
            </w:r>
          </w:p>
        </w:tc>
      </w:tr>
      <w:tr w:rsidR="0002491F" w:rsidRPr="00571C4A" w:rsidTr="00571C4A">
        <w:tc>
          <w:tcPr>
            <w:tcW w:w="496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31" w:type="dxa"/>
          </w:tcPr>
          <w:p w:rsidR="0002491F" w:rsidRPr="00571C4A" w:rsidRDefault="0002491F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ОП</w:t>
            </w:r>
          </w:p>
        </w:tc>
        <w:tc>
          <w:tcPr>
            <w:tcW w:w="6691" w:type="dxa"/>
          </w:tcPr>
          <w:p w:rsidR="0002491F" w:rsidRPr="00571C4A" w:rsidRDefault="00571C4A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специалистов иностранных языков, свободно владеющих двумя иностранными языками (английским и немецким/французским/китайским), основами профессионально-педагогической деятельности и культуры, методиками инновационного и дистанционного обучения, умеющих критически оценивать современные научные концепции и теории иноязычного образования, зарубежную научную литературу и источники, проводить лингвистический сравнительный, сопоставительный анализ нескольких языков, аргументировать свое мнение, работать в команде.</w:t>
            </w:r>
          </w:p>
        </w:tc>
      </w:tr>
      <w:tr w:rsidR="00E04079" w:rsidRPr="00571C4A" w:rsidTr="00571C4A">
        <w:tc>
          <w:tcPr>
            <w:tcW w:w="496" w:type="dxa"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31" w:type="dxa"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НРК</w:t>
            </w:r>
          </w:p>
        </w:tc>
        <w:tc>
          <w:tcPr>
            <w:tcW w:w="6691" w:type="dxa"/>
          </w:tcPr>
          <w:p w:rsidR="00E04079" w:rsidRPr="00571C4A" w:rsidRDefault="00E04079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</w:t>
            </w:r>
          </w:p>
        </w:tc>
      </w:tr>
      <w:tr w:rsidR="00E04079" w:rsidRPr="00571C4A" w:rsidTr="00571C4A">
        <w:tc>
          <w:tcPr>
            <w:tcW w:w="496" w:type="dxa"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31" w:type="dxa"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ОРК</w:t>
            </w:r>
          </w:p>
        </w:tc>
        <w:tc>
          <w:tcPr>
            <w:tcW w:w="6691" w:type="dxa"/>
          </w:tcPr>
          <w:p w:rsidR="00E04079" w:rsidRPr="00571C4A" w:rsidRDefault="00E04079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</w:t>
            </w:r>
          </w:p>
        </w:tc>
      </w:tr>
      <w:tr w:rsidR="00E04079" w:rsidRPr="00571C4A" w:rsidTr="00571C4A">
        <w:tc>
          <w:tcPr>
            <w:tcW w:w="496" w:type="dxa"/>
            <w:vMerge w:val="restart"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31" w:type="dxa"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Отличные особенности ОП</w:t>
            </w:r>
          </w:p>
        </w:tc>
        <w:tc>
          <w:tcPr>
            <w:tcW w:w="6691" w:type="dxa"/>
          </w:tcPr>
          <w:p w:rsidR="00E04079" w:rsidRPr="00571C4A" w:rsidRDefault="00571C4A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специалистов, профессионально владеющих несколькими языками, способных работать не только в научно-образовательной сфере, но и в различных областях социума в качестве маркетологов, переводчиков, гидов-переводчиков, бортпроводников, копирайтеров, фиксеров и др.</w:t>
            </w:r>
          </w:p>
        </w:tc>
      </w:tr>
      <w:tr w:rsidR="00E04079" w:rsidRPr="00571C4A" w:rsidTr="00571C4A">
        <w:tc>
          <w:tcPr>
            <w:tcW w:w="496" w:type="dxa"/>
            <w:vMerge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ВУЗ-партнер (СОП)</w:t>
            </w:r>
          </w:p>
        </w:tc>
        <w:tc>
          <w:tcPr>
            <w:tcW w:w="6691" w:type="dxa"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4079" w:rsidRPr="00571C4A" w:rsidTr="00571C4A">
        <w:tc>
          <w:tcPr>
            <w:tcW w:w="496" w:type="dxa"/>
            <w:vMerge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ВУЗ-партнер (ДДОП)</w:t>
            </w:r>
          </w:p>
        </w:tc>
        <w:tc>
          <w:tcPr>
            <w:tcW w:w="6691" w:type="dxa"/>
          </w:tcPr>
          <w:p w:rsidR="00E04079" w:rsidRPr="00571C4A" w:rsidRDefault="00E04079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7434" w:rsidRPr="00571C4A" w:rsidTr="00A85245">
        <w:trPr>
          <w:trHeight w:val="12748"/>
        </w:trPr>
        <w:tc>
          <w:tcPr>
            <w:tcW w:w="496" w:type="dxa"/>
          </w:tcPr>
          <w:p w:rsidR="0064735B" w:rsidRPr="00571C4A" w:rsidRDefault="0064735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731" w:type="dxa"/>
          </w:tcPr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обучения</w:t>
            </w: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2702" w:rsidRPr="00571C4A" w:rsidRDefault="00432702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91" w:type="dxa"/>
          </w:tcPr>
          <w:p w:rsidR="00571C4A" w:rsidRPr="00571C4A" w:rsidRDefault="00571C4A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завершении данной образовательной программы магистранты будут способны:</w:t>
            </w:r>
          </w:p>
          <w:p w:rsidR="00571C4A" w:rsidRPr="00571C4A" w:rsidRDefault="00571C4A" w:rsidP="00571C4A">
            <w:pPr>
              <w:tabs>
                <w:tab w:val="left" w:pos="2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ON1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Формулировать гипотезы, проблемы, цели и задачи научного исследования, использовать</w:t>
            </w: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метаязык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иноязычного образования</w:t>
            </w: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с учетом меняющихся научных тенденций, критически оценивать современные концепции и теории иноязычного образования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решения проблем преподавания иностранного языка; </w:t>
            </w:r>
            <w:r w:rsidRPr="00571C4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 психологические закономерности, возникающие в профессиональной и научно-педагогической деятельности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C4A" w:rsidRPr="00571C4A" w:rsidRDefault="00571C4A" w:rsidP="00571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ON2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сравнительные, контрастивные, психолингвистические, социолингвистические, типологические исследования в иноязычном образовании, </w:t>
            </w:r>
            <w:r w:rsidRPr="00571C4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интерпретации текста с учетом лингвокультурных особенностей фонетико-фонологического, лексического, грамматического, семантико-синтаксического и прагматического уровней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представлять научные выводы, результаты исследований в публикациях на английском языке в рейтинговых научных журналах. </w:t>
            </w:r>
          </w:p>
          <w:p w:rsidR="00571C4A" w:rsidRPr="00571C4A" w:rsidRDefault="00571C4A" w:rsidP="00571C4A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ON3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Планировать и 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качественные 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и теоретические занятия в вузах и колледжах с учетом современных направлений обучения иностранным языкам и использованием цифровых, инновационных технологий, технологий дистанционного обучения, интерактивных, личностно-ориентированных методов обучения. </w:t>
            </w:r>
          </w:p>
          <w:p w:rsidR="00571C4A" w:rsidRPr="00571C4A" w:rsidRDefault="00571C4A" w:rsidP="00571C4A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ON4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Разрабатывать учебно-методические материалы, проектировать педагогические технологии для проведения всех видов учебного процесса и внеурочной работы в вузе 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на основе эффективных технолог</w:t>
            </w:r>
            <w:r w:rsidR="00E245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й обучения и методики преподавания иностранного языка, в том числе</w:t>
            </w:r>
            <w:r w:rsidRPr="00571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литературы стран изучаемого языка, английских и немецких/французских/китайских фразеологизмов, фразовых глаголов, идиом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составления списка литературы по каждому предмету на основе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критического анализа и оценки современных научных достижений. </w:t>
            </w:r>
          </w:p>
          <w:p w:rsidR="00571C4A" w:rsidRPr="00571C4A" w:rsidRDefault="00571C4A" w:rsidP="00571C4A">
            <w:pPr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ON5 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Разрабатывать инструментарий оценивания с учетом видов и форм учебных занятий, контрольной аттестации,</w:t>
            </w:r>
            <w:r w:rsidRPr="00571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современные методы анализа языка и речи (уровневая организация языка, семантическое измерение, лингвистическая маркировка)</w:t>
            </w:r>
            <w:r w:rsidRPr="00571C4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классификации вербальных и невербальных с выявлением коммуникативных барьеров, препятствующих эффективному общению на социально-психологической основе иноязычного образования. </w:t>
            </w:r>
          </w:p>
          <w:p w:rsidR="00571C4A" w:rsidRPr="00571C4A" w:rsidRDefault="00571C4A" w:rsidP="00571C4A">
            <w:pPr>
              <w:keepNext/>
              <w:keepLines/>
              <w:tabs>
                <w:tab w:val="left" w:pos="798"/>
                <w:tab w:val="left" w:leader="underscore" w:pos="8603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ON6 </w:t>
            </w:r>
            <w:r w:rsidRPr="00571C4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Обладать практическими навыками разговора по общим и образовательным, профессиональным темам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и редактировать, корректировать различного рода тексты, объявления, тесты на родном и иностранном языках, </w:t>
            </w:r>
            <w:r w:rsidRPr="00571C4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применять в образовательном процессе различные виды тестов;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дополнительные учебно-методические пособия, </w:t>
            </w:r>
            <w:r w:rsidRPr="0057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авторские программы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казахстанских реалий, формирующих навыки чтения, письма, прослушивания, речи на занятиях по иностранным языкам.</w:t>
            </w:r>
          </w:p>
          <w:p w:rsidR="00571C4A" w:rsidRPr="00571C4A" w:rsidRDefault="00571C4A" w:rsidP="00571C4A">
            <w:pPr>
              <w:keepNext/>
              <w:keepLines/>
              <w:tabs>
                <w:tab w:val="left" w:pos="798"/>
                <w:tab w:val="left" w:leader="underscore" w:pos="8603"/>
              </w:tabs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ON7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новейшие достижения в области контрастивного, типологического описания языков и усвоения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языков для качественного перевода устных и письменных текстов;</w:t>
            </w: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 xml:space="preserve">рганизовывать, </w:t>
            </w:r>
            <w:r w:rsidRPr="0057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 xml:space="preserve">работу переводческих компаний, Центров обучения языкам с использованием новых педагогических технологий, административных методов управления,  </w:t>
            </w:r>
            <w:r w:rsidRPr="0057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на высоком уровне занятия на курсах, предлагающих сертификаты IELTS, TOEFL, DAAD, DALF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1C4A" w:rsidRPr="00571C4A" w:rsidRDefault="00571C4A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ON8 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 составлять тексты разных жанров и стилей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>речи</w:t>
            </w:r>
            <w:r w:rsidRPr="00571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знанием 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 xml:space="preserve">форм речевого общения, норм речи, вербального общения,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вести делопроизводство на иностранных языках в отечественных и международных компаниях, институциональных учреждениях со знанием официально-делового стиля иностранного языка 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>и навыков ведения диалога с представителями различных культур на основе преодоления стереотипов, понимания иной культуры; поддерживать связь с представителями различных культур в различных сферах социума.</w:t>
            </w:r>
          </w:p>
          <w:p w:rsidR="00571C4A" w:rsidRPr="00571C4A" w:rsidRDefault="00571C4A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ON9 </w:t>
            </w:r>
            <w:r w:rsidRPr="00571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Разрабатывать различные проекты, полиязычные образовательные программы, мобильные приложения, программы, обучающие иностранным языкам, многоязычные лексикографические и учебные материалы с использованием цифровых технологий. </w:t>
            </w:r>
          </w:p>
          <w:p w:rsidR="00571C4A" w:rsidRPr="00571C4A" w:rsidRDefault="00571C4A" w:rsidP="00571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ON10 </w:t>
            </w:r>
            <w:r w:rsidRPr="00571C4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Оценивать состояние общественной науки, связанной с различными речевыми процессами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71C4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экспертировать и оценивать государственные программы в контексте языковой политики в Казахстане</w:t>
            </w:r>
            <w:r w:rsidRPr="00571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</w:t>
            </w:r>
            <w:r w:rsidRPr="00571C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анализа информации из различных источников, </w:t>
            </w:r>
            <w:r w:rsidRPr="00571C4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ресурсов интернета и систематизации материалов по уровню изучения языка в контексте современного казахстанского образования</w:t>
            </w:r>
            <w:r w:rsidRPr="00571C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1C4A" w:rsidRPr="00571C4A" w:rsidRDefault="00571C4A" w:rsidP="00571C4A">
            <w:pPr>
              <w:pStyle w:val="11"/>
              <w:tabs>
                <w:tab w:val="left" w:pos="246"/>
              </w:tabs>
              <w:jc w:val="both"/>
            </w:pPr>
            <w:r w:rsidRPr="00571C4A">
              <w:rPr>
                <w:b/>
                <w:bCs/>
              </w:rPr>
              <w:t xml:space="preserve">ON11 </w:t>
            </w:r>
            <w:r w:rsidRPr="00571C4A">
              <w:t xml:space="preserve">Организовывать менеджерскую работу, осуществлять контроль, надзор за деятельностью учебных заведений на основе знаний координации работы управления образования, вносить предложения в вышестоящие органы образования, решать различные ситуации, научно-образовательные задачи в работе казахстанских и международных исследовательских коллективов; </w:t>
            </w:r>
            <w:r w:rsidRPr="00571C4A">
              <w:rPr>
                <w:rFonts w:eastAsia="Times New Roman"/>
              </w:rPr>
              <w:t>критически анализировать жизненные и профессиональные ситуации на основе видения взаимосвязи между поведением и результатами деятельности личности и коллектива, ресурсов и возможностей развития.</w:t>
            </w:r>
          </w:p>
          <w:p w:rsidR="00432702" w:rsidRPr="00571C4A" w:rsidRDefault="00571C4A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ON12 </w:t>
            </w:r>
            <w:r w:rsidRPr="00571C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профессиональные отношения с коллегами и руководством; разрабатывать и реализовывать культурно-просветительские проекты; адаптироваться к различным ситуациям с учетом социально-культурных различий между людьми в профессиональной деятельности; саморазвиваться как личности самостоятельно обучаться, повышать профессиональный уровень.</w:t>
            </w:r>
          </w:p>
        </w:tc>
      </w:tr>
      <w:tr w:rsidR="00BF31CB" w:rsidRPr="00571C4A" w:rsidTr="00571C4A">
        <w:tc>
          <w:tcPr>
            <w:tcW w:w="496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731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обучения</w:t>
            </w:r>
          </w:p>
        </w:tc>
        <w:tc>
          <w:tcPr>
            <w:tcW w:w="6691" w:type="dxa"/>
          </w:tcPr>
          <w:p w:rsidR="00BF31CB" w:rsidRPr="00571C4A" w:rsidRDefault="00CA5C84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дневная</w:t>
            </w:r>
          </w:p>
        </w:tc>
      </w:tr>
      <w:tr w:rsidR="00BF31CB" w:rsidRPr="00571C4A" w:rsidTr="00571C4A">
        <w:tc>
          <w:tcPr>
            <w:tcW w:w="496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731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обучения</w:t>
            </w:r>
          </w:p>
        </w:tc>
        <w:tc>
          <w:tcPr>
            <w:tcW w:w="6691" w:type="dxa"/>
          </w:tcPr>
          <w:p w:rsidR="00BF31CB" w:rsidRPr="00571C4A" w:rsidRDefault="00CA5C84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="00BF31CB"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русский, английский</w:t>
            </w:r>
          </w:p>
        </w:tc>
      </w:tr>
      <w:tr w:rsidR="00BF31CB" w:rsidRPr="00571C4A" w:rsidTr="00571C4A">
        <w:tc>
          <w:tcPr>
            <w:tcW w:w="496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731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кредитов</w:t>
            </w:r>
          </w:p>
        </w:tc>
        <w:tc>
          <w:tcPr>
            <w:tcW w:w="6691" w:type="dxa"/>
          </w:tcPr>
          <w:p w:rsidR="00BF31CB" w:rsidRPr="00571C4A" w:rsidRDefault="00BF31CB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</w:tr>
      <w:tr w:rsidR="00BF31CB" w:rsidRPr="00571C4A" w:rsidTr="00571C4A">
        <w:tc>
          <w:tcPr>
            <w:tcW w:w="496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731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Присуждаемая академическая степень</w:t>
            </w:r>
          </w:p>
        </w:tc>
        <w:tc>
          <w:tcPr>
            <w:tcW w:w="6691" w:type="dxa"/>
          </w:tcPr>
          <w:p w:rsidR="00CA5C84" w:rsidRPr="00571C4A" w:rsidRDefault="00CA5C84" w:rsidP="00571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Магистр педагогических наук по специальности «</w:t>
            </w:r>
            <w:r w:rsidRPr="00571C4A">
              <w:rPr>
                <w:rStyle w:val="s0"/>
                <w:color w:val="auto"/>
                <w:sz w:val="24"/>
                <w:szCs w:val="24"/>
              </w:rPr>
              <w:t>7M0</w:t>
            </w:r>
            <w:r w:rsidRPr="00571C4A">
              <w:rPr>
                <w:rStyle w:val="s0"/>
                <w:color w:val="auto"/>
                <w:sz w:val="24"/>
                <w:szCs w:val="24"/>
                <w:lang w:val="ru-RU"/>
              </w:rPr>
              <w:t>17   –</w:t>
            </w: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Иностранный язык: два иностранных языка»  </w:t>
            </w:r>
          </w:p>
        </w:tc>
      </w:tr>
      <w:tr w:rsidR="00BF31CB" w:rsidRPr="00571C4A" w:rsidTr="00571C4A">
        <w:tc>
          <w:tcPr>
            <w:tcW w:w="496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731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приложения к лицензии на направление </w:t>
            </w: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подготовки кадров</w:t>
            </w:r>
          </w:p>
        </w:tc>
        <w:tc>
          <w:tcPr>
            <w:tcW w:w="6691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АБ 0137355 </w:t>
            </w:r>
          </w:p>
        </w:tc>
      </w:tr>
      <w:tr w:rsidR="00BF31CB" w:rsidRPr="00571C4A" w:rsidTr="00571C4A">
        <w:tc>
          <w:tcPr>
            <w:tcW w:w="496" w:type="dxa"/>
            <w:vMerge w:val="restart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2731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аккредитации ОП</w:t>
            </w:r>
          </w:p>
        </w:tc>
        <w:tc>
          <w:tcPr>
            <w:tcW w:w="6691" w:type="dxa"/>
          </w:tcPr>
          <w:p w:rsidR="00BF31CB" w:rsidRPr="00571C4A" w:rsidRDefault="00CA5C84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BF31CB" w:rsidRPr="00571C4A" w:rsidTr="00571C4A">
        <w:tc>
          <w:tcPr>
            <w:tcW w:w="496" w:type="dxa"/>
            <w:vMerge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  <w:proofErr w:type="spellStart"/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аккредитационного</w:t>
            </w:r>
            <w:proofErr w:type="spellEnd"/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органа</w:t>
            </w:r>
          </w:p>
        </w:tc>
        <w:tc>
          <w:tcPr>
            <w:tcW w:w="6691" w:type="dxa"/>
          </w:tcPr>
          <w:p w:rsidR="00BF31CB" w:rsidRPr="00571C4A" w:rsidRDefault="00CA5C84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BF31CB" w:rsidRPr="00571C4A" w:rsidTr="00571C4A">
        <w:tc>
          <w:tcPr>
            <w:tcW w:w="496" w:type="dxa"/>
            <w:vMerge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</w:tcPr>
          <w:p w:rsidR="00BF31CB" w:rsidRPr="00571C4A" w:rsidRDefault="00BF31CB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аккредитации</w:t>
            </w:r>
          </w:p>
        </w:tc>
        <w:tc>
          <w:tcPr>
            <w:tcW w:w="6691" w:type="dxa"/>
          </w:tcPr>
          <w:p w:rsidR="00BF31CB" w:rsidRPr="00571C4A" w:rsidRDefault="00CA5C84" w:rsidP="00571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:rsidR="0064735B" w:rsidRPr="009C7434" w:rsidRDefault="0064735B" w:rsidP="0064735B">
      <w:pPr>
        <w:rPr>
          <w:rFonts w:ascii="Times New Roman" w:hAnsi="Times New Roman" w:cs="Times New Roman"/>
          <w:b/>
          <w:bCs/>
        </w:rPr>
        <w:sectPr w:rsidR="0064735B" w:rsidRPr="009C7434" w:rsidSect="004E0DC6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06476B" w:rsidRPr="00EC2093" w:rsidRDefault="0006476B" w:rsidP="0006476B">
      <w:pPr>
        <w:tabs>
          <w:tab w:val="left" w:pos="426"/>
        </w:tabs>
        <w:jc w:val="center"/>
        <w:rPr>
          <w:rFonts w:ascii="Times New Roman" w:hAnsi="Times New Roman" w:cs="Times New Roman"/>
          <w:sz w:val="24"/>
        </w:rPr>
      </w:pPr>
      <w:r w:rsidRPr="00EC2093">
        <w:rPr>
          <w:rFonts w:ascii="Times New Roman" w:hAnsi="Times New Roman" w:cs="Times New Roman"/>
          <w:b/>
          <w:bCs/>
          <w:sz w:val="24"/>
        </w:rPr>
        <w:lastRenderedPageBreak/>
        <w:t>Матрица достижимости формируемых результатов обучения по образовательной программе с помощью учебных дисциплин</w:t>
      </w:r>
    </w:p>
    <w:tbl>
      <w:tblPr>
        <w:tblW w:w="15876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2693"/>
        <w:gridCol w:w="709"/>
        <w:gridCol w:w="850"/>
        <w:gridCol w:w="761"/>
        <w:gridCol w:w="799"/>
        <w:gridCol w:w="850"/>
        <w:gridCol w:w="851"/>
        <w:gridCol w:w="761"/>
        <w:gridCol w:w="798"/>
        <w:gridCol w:w="850"/>
        <w:gridCol w:w="851"/>
        <w:gridCol w:w="992"/>
        <w:gridCol w:w="992"/>
        <w:gridCol w:w="1134"/>
      </w:tblGrid>
      <w:tr w:rsidR="0006476B" w:rsidRPr="00D44E21" w:rsidTr="003F217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Название дисциплины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Краткое описание дисциплины (30-50 слов)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Кол-во кр.</w:t>
            </w:r>
          </w:p>
        </w:tc>
        <w:tc>
          <w:tcPr>
            <w:tcW w:w="1048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4E21">
              <w:rPr>
                <w:rFonts w:ascii="Times New Roman" w:hAnsi="Times New Roman" w:cs="Times New Roman"/>
                <w:b/>
                <w:bCs/>
              </w:rPr>
              <w:t>Формируемые результаты обучения (коды)</w:t>
            </w:r>
          </w:p>
        </w:tc>
      </w:tr>
      <w:tr w:rsidR="009C7434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35B" w:rsidRPr="00D44E21" w:rsidRDefault="0064735B" w:rsidP="00C14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O</w:t>
            </w:r>
            <w:r w:rsidRPr="00D44E21">
              <w:rPr>
                <w:rFonts w:ascii="Times New Roman" w:hAnsi="Times New Roman" w:cs="Times New Roman"/>
                <w:lang w:val="en-US"/>
              </w:rPr>
              <w:t>N12</w:t>
            </w:r>
          </w:p>
        </w:tc>
      </w:tr>
      <w:tr w:rsidR="0006476B" w:rsidRPr="00D44E21" w:rsidTr="00C1404E">
        <w:tc>
          <w:tcPr>
            <w:tcW w:w="15876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76B" w:rsidRPr="00D44E21" w:rsidRDefault="0006476B" w:rsidP="00064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4E21">
              <w:rPr>
                <w:rFonts w:ascii="Times New Roman" w:hAnsi="Times New Roman" w:cs="Times New Roman"/>
                <w:b/>
                <w:bCs/>
              </w:rPr>
              <w:t>Цикл общеобразовательных дисциплин</w:t>
            </w:r>
            <w:r w:rsidR="0071265C" w:rsidRPr="00D44E21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D44E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1265C" w:rsidRPr="00D44E21">
              <w:rPr>
                <w:rFonts w:ascii="Times New Roman" w:hAnsi="Times New Roman" w:cs="Times New Roman"/>
                <w:b/>
                <w:bCs/>
                <w:lang w:val="ru-RU"/>
              </w:rPr>
              <w:t>В</w:t>
            </w:r>
            <w:r w:rsidRPr="00D44E21">
              <w:rPr>
                <w:rFonts w:ascii="Times New Roman" w:hAnsi="Times New Roman" w:cs="Times New Roman"/>
                <w:b/>
                <w:bCs/>
              </w:rPr>
              <w:t>узовский компонент/компонент по выбору</w:t>
            </w: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F19FE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История и философия науки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82B5D" w:rsidP="00EA0B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2117BB" w:rsidRPr="00D44E21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с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>формирова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ть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 xml:space="preserve"> системны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е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 xml:space="preserve"> знани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 xml:space="preserve"> об</w:t>
            </w:r>
            <w:r w:rsidR="00BF05F0" w:rsidRPr="00D44E21">
              <w:rPr>
                <w:rFonts w:ascii="Times New Roman" w:hAnsi="Times New Roman" w:cs="Times New Roman"/>
              </w:rPr>
              <w:t xml:space="preserve"> основных стратеги</w:t>
            </w:r>
            <w:proofErr w:type="spellStart"/>
            <w:r w:rsidR="00BF05F0" w:rsidRPr="00D44E21">
              <w:rPr>
                <w:rFonts w:ascii="Times New Roman" w:hAnsi="Times New Roman" w:cs="Times New Roman"/>
                <w:lang w:val="ru-RU"/>
              </w:rPr>
              <w:t>ях</w:t>
            </w:r>
            <w:proofErr w:type="spellEnd"/>
            <w:r w:rsidR="00BF05F0" w:rsidRPr="00D44E21">
              <w:rPr>
                <w:rFonts w:ascii="Times New Roman" w:hAnsi="Times New Roman" w:cs="Times New Roman"/>
              </w:rPr>
              <w:t xml:space="preserve"> научного исследования и формировани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BF05F0" w:rsidRPr="00D44E21">
              <w:rPr>
                <w:rFonts w:ascii="Times New Roman" w:hAnsi="Times New Roman" w:cs="Times New Roman"/>
              </w:rPr>
              <w:t xml:space="preserve"> научного знания.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>Дисци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 xml:space="preserve">плина </w:t>
            </w:r>
            <w:r w:rsidR="00EA0BE6" w:rsidRPr="00D44E21">
              <w:rPr>
                <w:rFonts w:ascii="Times New Roman" w:hAnsi="Times New Roman" w:cs="Times New Roman"/>
                <w:lang w:val="ru-RU"/>
              </w:rPr>
              <w:t>направлена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 xml:space="preserve"> на изучение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BF05F0" w:rsidRPr="00D44E21">
              <w:rPr>
                <w:rFonts w:ascii="Times New Roman" w:hAnsi="Times New Roman" w:cs="Times New Roman"/>
                <w:lang w:val="ru-RU"/>
              </w:rPr>
              <w:t>ф</w:t>
            </w:r>
            <w:proofErr w:type="spellEnd"/>
            <w:r w:rsidR="00BF05F0" w:rsidRPr="00D44E21">
              <w:rPr>
                <w:rFonts w:ascii="Times New Roman" w:hAnsi="Times New Roman" w:cs="Times New Roman"/>
              </w:rPr>
              <w:t>илософи</w:t>
            </w:r>
            <w:r w:rsidR="00C37B17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BF05F0" w:rsidRPr="00D44E21">
              <w:rPr>
                <w:rFonts w:ascii="Times New Roman" w:hAnsi="Times New Roman" w:cs="Times New Roman"/>
              </w:rPr>
              <w:t xml:space="preserve"> науки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>; к</w:t>
            </w:r>
            <w:r w:rsidR="00BF05F0" w:rsidRPr="00D44E21">
              <w:rPr>
                <w:rFonts w:ascii="Times New Roman" w:hAnsi="Times New Roman" w:cs="Times New Roman"/>
              </w:rPr>
              <w:t>онцепции историографии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, о</w:t>
            </w:r>
            <w:r w:rsidR="0058191E" w:rsidRPr="00D44E21">
              <w:rPr>
                <w:rFonts w:ascii="Times New Roman" w:hAnsi="Times New Roman" w:cs="Times New Roman"/>
              </w:rPr>
              <w:t>нтологи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58191E" w:rsidRPr="00D44E21">
              <w:rPr>
                <w:rFonts w:ascii="Times New Roman" w:hAnsi="Times New Roman" w:cs="Times New Roman"/>
              </w:rPr>
              <w:t xml:space="preserve"> </w:t>
            </w:r>
            <w:r w:rsidR="00BF05F0" w:rsidRPr="00D44E21">
              <w:rPr>
                <w:rFonts w:ascii="Times New Roman" w:hAnsi="Times New Roman" w:cs="Times New Roman"/>
              </w:rPr>
              <w:t>науки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>; о</w:t>
            </w:r>
            <w:r w:rsidR="00BF05F0" w:rsidRPr="00D44E21">
              <w:rPr>
                <w:rFonts w:ascii="Times New Roman" w:hAnsi="Times New Roman" w:cs="Times New Roman"/>
              </w:rPr>
              <w:t>ппозици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BF05F0" w:rsidRPr="00D44E21">
              <w:rPr>
                <w:rFonts w:ascii="Times New Roman" w:hAnsi="Times New Roman" w:cs="Times New Roman"/>
              </w:rPr>
              <w:t xml:space="preserve"> научного реализма и инструментализма в философии </w:t>
            </w:r>
            <w:proofErr w:type="spellStart"/>
            <w:r w:rsidR="00BF05F0" w:rsidRPr="00D44E21">
              <w:rPr>
                <w:rFonts w:ascii="Times New Roman" w:hAnsi="Times New Roman" w:cs="Times New Roman"/>
                <w:lang w:val="ru-RU"/>
              </w:rPr>
              <w:t>н</w:t>
            </w:r>
            <w:proofErr w:type="spellEnd"/>
            <w:r w:rsidR="00BF05F0" w:rsidRPr="00D44E21">
              <w:rPr>
                <w:rFonts w:ascii="Times New Roman" w:hAnsi="Times New Roman" w:cs="Times New Roman"/>
              </w:rPr>
              <w:t>ауки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>; э</w:t>
            </w:r>
            <w:r w:rsidR="00BF05F0" w:rsidRPr="00D44E21">
              <w:rPr>
                <w:rFonts w:ascii="Times New Roman" w:hAnsi="Times New Roman" w:cs="Times New Roman"/>
              </w:rPr>
              <w:t>пистемологическ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="00BF05F0" w:rsidRPr="00D44E21">
              <w:rPr>
                <w:rFonts w:ascii="Times New Roman" w:hAnsi="Times New Roman" w:cs="Times New Roman"/>
              </w:rPr>
              <w:t xml:space="preserve"> проблематик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>;</w:t>
            </w:r>
            <w:r w:rsidR="00BF05F0" w:rsidRPr="00D44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05F0" w:rsidRPr="00D44E21">
              <w:rPr>
                <w:rFonts w:ascii="Times New Roman" w:hAnsi="Times New Roman" w:cs="Times New Roman"/>
                <w:lang w:val="ru-RU"/>
              </w:rPr>
              <w:t>н</w:t>
            </w:r>
            <w:proofErr w:type="spellEnd"/>
            <w:r w:rsidR="00BF05F0" w:rsidRPr="00D44E21">
              <w:rPr>
                <w:rFonts w:ascii="Times New Roman" w:hAnsi="Times New Roman" w:cs="Times New Roman"/>
              </w:rPr>
              <w:t>аучно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го</w:t>
            </w:r>
            <w:r w:rsidR="00BF05F0" w:rsidRPr="00D44E21">
              <w:rPr>
                <w:rFonts w:ascii="Times New Roman" w:hAnsi="Times New Roman" w:cs="Times New Roman"/>
              </w:rPr>
              <w:t xml:space="preserve"> знани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="00BF05F0" w:rsidRPr="00D44E21">
              <w:rPr>
                <w:rFonts w:ascii="Times New Roman" w:hAnsi="Times New Roman" w:cs="Times New Roman"/>
              </w:rPr>
              <w:t xml:space="preserve"> как дифференцированн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="00BF05F0" w:rsidRPr="00D44E21">
              <w:rPr>
                <w:rFonts w:ascii="Times New Roman" w:hAnsi="Times New Roman" w:cs="Times New Roman"/>
              </w:rPr>
              <w:t xml:space="preserve"> целостност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58191E" w:rsidRPr="00D44E21">
              <w:rPr>
                <w:rFonts w:ascii="Times New Roman" w:hAnsi="Times New Roman" w:cs="Times New Roman"/>
              </w:rPr>
              <w:t>, проблем</w:t>
            </w:r>
            <w:r w:rsidR="00BF05F0" w:rsidRPr="00D44E21">
              <w:rPr>
                <w:rFonts w:ascii="Times New Roman" w:hAnsi="Times New Roman" w:cs="Times New Roman"/>
              </w:rPr>
              <w:t xml:space="preserve"> его истинности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BF05F0" w:rsidRPr="00D44E21">
              <w:rPr>
                <w:rFonts w:ascii="Times New Roman" w:hAnsi="Times New Roman" w:cs="Times New Roman"/>
              </w:rPr>
              <w:t xml:space="preserve"> обоснованности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а</w:t>
            </w:r>
            <w:r w:rsidR="00BF05F0" w:rsidRPr="00D44E21">
              <w:rPr>
                <w:rFonts w:ascii="Times New Roman" w:hAnsi="Times New Roman" w:cs="Times New Roman"/>
              </w:rPr>
              <w:t>ксиологи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BF05F0" w:rsidRPr="00D44E21">
              <w:rPr>
                <w:rFonts w:ascii="Times New Roman" w:hAnsi="Times New Roman" w:cs="Times New Roman"/>
              </w:rPr>
              <w:t xml:space="preserve"> научного познания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>;</w:t>
            </w:r>
            <w:r w:rsidR="00BF05F0" w:rsidRPr="00D44E21">
              <w:rPr>
                <w:rFonts w:ascii="Times New Roman" w:hAnsi="Times New Roman" w:cs="Times New Roman"/>
              </w:rPr>
              <w:t xml:space="preserve"> </w:t>
            </w:r>
            <w:r w:rsidR="00BF05F0" w:rsidRPr="00D44E21">
              <w:rPr>
                <w:rFonts w:ascii="Times New Roman" w:hAnsi="Times New Roman" w:cs="Times New Roman"/>
                <w:lang w:val="ru-RU"/>
              </w:rPr>
              <w:t>м</w:t>
            </w:r>
            <w:r w:rsidR="00BF05F0" w:rsidRPr="00D44E21">
              <w:rPr>
                <w:rFonts w:ascii="Times New Roman" w:hAnsi="Times New Roman" w:cs="Times New Roman"/>
              </w:rPr>
              <w:t>етодологи</w:t>
            </w:r>
            <w:r w:rsidR="0058191E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BF05F0" w:rsidRPr="00D44E21">
              <w:rPr>
                <w:rFonts w:ascii="Times New Roman" w:hAnsi="Times New Roman" w:cs="Times New Roman"/>
              </w:rPr>
              <w:t xml:space="preserve"> научного познания.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824E3F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C568E5" w:rsidP="00C5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C568E5" w:rsidP="00C5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C5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C5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C5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C5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C5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C5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C5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C568E5" w:rsidP="00C5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F19FE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82B5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Иностранный язык</w:t>
            </w:r>
            <w:r w:rsidR="0006476B" w:rsidRPr="00D44E21">
              <w:rPr>
                <w:rFonts w:ascii="Times New Roman" w:hAnsi="Times New Roman" w:cs="Times New Roman"/>
              </w:rPr>
              <w:t xml:space="preserve"> (</w:t>
            </w:r>
            <w:r w:rsidRPr="00D44E21">
              <w:rPr>
                <w:rFonts w:ascii="Times New Roman" w:hAnsi="Times New Roman" w:cs="Times New Roman"/>
                <w:lang w:val="ru-RU"/>
              </w:rPr>
              <w:t>профессиональный</w:t>
            </w:r>
            <w:r w:rsidR="0006476B" w:rsidRPr="00D44E21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D" w:rsidRPr="00D44E21" w:rsidRDefault="00D82B5D" w:rsidP="00D82B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E24B49" w:rsidRPr="00D44E21">
              <w:rPr>
                <w:rFonts w:ascii="Times New Roman" w:hAnsi="Times New Roman" w:cs="Times New Roman"/>
                <w:lang w:val="ru-RU"/>
              </w:rPr>
              <w:t>: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E24B49" w:rsidRPr="00D44E21">
              <w:rPr>
                <w:rFonts w:ascii="Times New Roman" w:hAnsi="Times New Roman" w:cs="Times New Roman"/>
                <w:lang w:val="ru-RU"/>
              </w:rPr>
              <w:t>развитие коммуникативных умений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E24B49" w:rsidRPr="00D44E21">
              <w:rPr>
                <w:rFonts w:ascii="Times New Roman" w:hAnsi="Times New Roman" w:cs="Times New Roman"/>
                <w:lang w:val="ru-RU"/>
              </w:rPr>
              <w:t xml:space="preserve">в результате развития </w:t>
            </w:r>
            <w:r w:rsidR="0073517C" w:rsidRPr="00D44E21">
              <w:rPr>
                <w:rFonts w:ascii="Times New Roman" w:hAnsi="Times New Roman" w:cs="Times New Roman"/>
                <w:lang w:val="ru-RU"/>
              </w:rPr>
              <w:t xml:space="preserve">всех видов </w:t>
            </w:r>
            <w:r w:rsidR="0073517C" w:rsidRPr="00D44E21">
              <w:rPr>
                <w:rFonts w:ascii="Times New Roman" w:hAnsi="Times New Roman" w:cs="Times New Roman"/>
                <w:lang w:val="ru-RU"/>
              </w:rPr>
              <w:lastRenderedPageBreak/>
              <w:t>речевой деятельности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C568E5" w:rsidRPr="00D44E21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D44E21">
              <w:rPr>
                <w:rFonts w:ascii="Times New Roman" w:hAnsi="Times New Roman" w:cs="Times New Roman"/>
              </w:rPr>
              <w:t>профессионально</w:t>
            </w:r>
            <w:proofErr w:type="spellStart"/>
            <w:r w:rsidR="00C568E5"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="00C568E5" w:rsidRPr="00D44E21">
              <w:rPr>
                <w:rFonts w:ascii="Times New Roman" w:hAnsi="Times New Roman" w:cs="Times New Roman"/>
                <w:lang w:val="ru-RU"/>
              </w:rPr>
              <w:t xml:space="preserve"> коммуникации</w:t>
            </w:r>
            <w:r w:rsidRPr="00D44E21">
              <w:rPr>
                <w:rFonts w:ascii="Times New Roman" w:hAnsi="Times New Roman" w:cs="Times New Roman"/>
              </w:rPr>
              <w:t>.</w:t>
            </w:r>
          </w:p>
          <w:p w:rsidR="0006476B" w:rsidRPr="00D44E21" w:rsidRDefault="00EA0BE6" w:rsidP="005332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Дисциплина направлена на изучение</w:t>
            </w:r>
            <w:r w:rsidR="00D82B5D" w:rsidRPr="00D44E21">
              <w:rPr>
                <w:rFonts w:ascii="Times New Roman" w:hAnsi="Times New Roman" w:cs="Times New Roman"/>
              </w:rPr>
              <w:t xml:space="preserve"> </w:t>
            </w:r>
            <w:r w:rsidR="00C568E5" w:rsidRPr="00D44E21">
              <w:rPr>
                <w:rFonts w:ascii="Times New Roman" w:hAnsi="Times New Roman" w:cs="Times New Roman"/>
                <w:lang w:val="ru-RU"/>
              </w:rPr>
              <w:t>семантики и синтагматики профессионально</w:t>
            </w:r>
            <w:r w:rsidR="0053321D" w:rsidRPr="00D44E21">
              <w:rPr>
                <w:rFonts w:ascii="Times New Roman" w:hAnsi="Times New Roman" w:cs="Times New Roman"/>
                <w:lang w:val="ru-RU"/>
              </w:rPr>
              <w:t>го</w:t>
            </w:r>
            <w:r w:rsidR="00C568E5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3321D" w:rsidRPr="00D44E21">
              <w:rPr>
                <w:rFonts w:ascii="Times New Roman" w:hAnsi="Times New Roman" w:cs="Times New Roman"/>
                <w:lang w:val="ru-RU"/>
              </w:rPr>
              <w:t>метаязыка</w:t>
            </w:r>
            <w:r w:rsidR="00C568E5" w:rsidRPr="00D44E21">
              <w:rPr>
                <w:rFonts w:ascii="Times New Roman" w:hAnsi="Times New Roman" w:cs="Times New Roman"/>
                <w:lang w:val="ru-RU"/>
              </w:rPr>
              <w:t xml:space="preserve">,  </w:t>
            </w:r>
            <w:r w:rsidR="0053321D" w:rsidRPr="00D44E21">
              <w:rPr>
                <w:rFonts w:ascii="Times New Roman" w:hAnsi="Times New Roman" w:cs="Times New Roman"/>
                <w:lang w:val="ru-RU"/>
              </w:rPr>
              <w:t xml:space="preserve">терминологии, </w:t>
            </w:r>
            <w:r w:rsidR="00C568E5" w:rsidRPr="00D44E21">
              <w:rPr>
                <w:rFonts w:ascii="Times New Roman" w:hAnsi="Times New Roman" w:cs="Times New Roman"/>
                <w:lang w:val="ru-RU"/>
              </w:rPr>
              <w:t>грамматически</w:t>
            </w:r>
            <w:r w:rsidR="0053321D" w:rsidRPr="00D44E21">
              <w:rPr>
                <w:rFonts w:ascii="Times New Roman" w:hAnsi="Times New Roman" w:cs="Times New Roman"/>
                <w:lang w:val="ru-RU"/>
              </w:rPr>
              <w:t>х</w:t>
            </w:r>
            <w:r w:rsidR="00C568E5" w:rsidRPr="00D44E21">
              <w:rPr>
                <w:rFonts w:ascii="Times New Roman" w:hAnsi="Times New Roman" w:cs="Times New Roman"/>
                <w:lang w:val="ru-RU"/>
              </w:rPr>
              <w:t xml:space="preserve"> явлени</w:t>
            </w:r>
            <w:r w:rsidR="0053321D" w:rsidRPr="00D44E21">
              <w:rPr>
                <w:rFonts w:ascii="Times New Roman" w:hAnsi="Times New Roman" w:cs="Times New Roman"/>
                <w:lang w:val="ru-RU"/>
              </w:rPr>
              <w:t>й</w:t>
            </w:r>
            <w:r w:rsidR="00E24B49" w:rsidRPr="00D44E21">
              <w:rPr>
                <w:rFonts w:ascii="Times New Roman" w:hAnsi="Times New Roman" w:cs="Times New Roman"/>
                <w:lang w:val="ru-RU"/>
              </w:rPr>
              <w:t xml:space="preserve"> (причастие, герундий)</w:t>
            </w:r>
            <w:r w:rsidR="0053321D" w:rsidRPr="00D44E21">
              <w:rPr>
                <w:rFonts w:ascii="Times New Roman" w:hAnsi="Times New Roman" w:cs="Times New Roman"/>
                <w:lang w:val="ru-RU"/>
              </w:rPr>
              <w:t>, правил</w:t>
            </w:r>
            <w:r w:rsidR="00C568E5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82B5D" w:rsidRPr="00D44E21">
              <w:rPr>
                <w:rFonts w:ascii="Times New Roman" w:hAnsi="Times New Roman" w:cs="Times New Roman"/>
              </w:rPr>
              <w:t>грамматик</w:t>
            </w:r>
            <w:r w:rsidR="00C568E5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E24B49" w:rsidRPr="00D44E21">
              <w:rPr>
                <w:rFonts w:ascii="Times New Roman" w:hAnsi="Times New Roman" w:cs="Times New Roman"/>
                <w:lang w:val="ru-RU"/>
              </w:rPr>
              <w:t>, орфографически</w:t>
            </w:r>
            <w:r w:rsidR="0053321D" w:rsidRPr="00D44E21">
              <w:rPr>
                <w:rFonts w:ascii="Times New Roman" w:hAnsi="Times New Roman" w:cs="Times New Roman"/>
                <w:lang w:val="ru-RU"/>
              </w:rPr>
              <w:t>х</w:t>
            </w:r>
            <w:r w:rsidR="00E24B49" w:rsidRPr="00D44E21">
              <w:rPr>
                <w:rFonts w:ascii="Times New Roman" w:hAnsi="Times New Roman" w:cs="Times New Roman"/>
                <w:lang w:val="ru-RU"/>
              </w:rPr>
              <w:t xml:space="preserve"> и орфоэпически</w:t>
            </w:r>
            <w:r w:rsidR="0053321D" w:rsidRPr="00D44E21">
              <w:rPr>
                <w:rFonts w:ascii="Times New Roman" w:hAnsi="Times New Roman" w:cs="Times New Roman"/>
                <w:lang w:val="ru-RU"/>
              </w:rPr>
              <w:t>х норм</w:t>
            </w:r>
            <w:r w:rsidR="00E24B49" w:rsidRPr="00D44E21">
              <w:rPr>
                <w:rFonts w:ascii="Times New Roman" w:hAnsi="Times New Roman" w:cs="Times New Roman"/>
                <w:lang w:val="ru-RU"/>
              </w:rPr>
              <w:t xml:space="preserve"> английского языка на основе профессиональных аутентичных и жанрово-стилистических текстов</w:t>
            </w:r>
            <w:r w:rsidR="0053321D" w:rsidRPr="00D44E21">
              <w:rPr>
                <w:rFonts w:ascii="Times New Roman" w:hAnsi="Times New Roman" w:cs="Times New Roman"/>
                <w:lang w:val="ru-RU"/>
              </w:rPr>
              <w:t xml:space="preserve"> и моделирования профессиональных ситуаций</w:t>
            </w:r>
            <w:r w:rsidR="00D82B5D" w:rsidRPr="00D44E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824E3F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3F495A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3F495A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3F495A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F19FE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82B5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Педагогика высшей школы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82B5D" w:rsidP="00AF30C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3F495A" w:rsidRPr="00D44E21">
              <w:rPr>
                <w:rFonts w:ascii="Times New Roman" w:hAnsi="Times New Roman" w:cs="Times New Roman"/>
                <w:lang w:val="ru-RU"/>
              </w:rPr>
              <w:t>: сформировать</w:t>
            </w:r>
            <w:r w:rsidRPr="00D44E21">
              <w:rPr>
                <w:rFonts w:ascii="Times New Roman" w:hAnsi="Times New Roman" w:cs="Times New Roman"/>
              </w:rPr>
              <w:t xml:space="preserve"> профессионально-педагогическ</w:t>
            </w:r>
            <w:proofErr w:type="spellStart"/>
            <w:r w:rsidR="003F495A" w:rsidRPr="00D44E21">
              <w:rPr>
                <w:rFonts w:ascii="Times New Roman" w:hAnsi="Times New Roman" w:cs="Times New Roman"/>
                <w:lang w:val="ru-RU"/>
              </w:rPr>
              <w:t>ую</w:t>
            </w:r>
            <w:proofErr w:type="spellEnd"/>
            <w:r w:rsidR="003F495A" w:rsidRPr="00D44E21">
              <w:rPr>
                <w:rFonts w:ascii="Times New Roman" w:hAnsi="Times New Roman" w:cs="Times New Roman"/>
              </w:rPr>
              <w:t xml:space="preserve"> культур</w:t>
            </w:r>
            <w:r w:rsidR="003F495A" w:rsidRPr="00D44E21">
              <w:rPr>
                <w:rFonts w:ascii="Times New Roman" w:hAnsi="Times New Roman" w:cs="Times New Roman"/>
                <w:lang w:val="ru-RU"/>
              </w:rPr>
              <w:t xml:space="preserve">у </w:t>
            </w:r>
            <w:r w:rsidRPr="00D44E21">
              <w:rPr>
                <w:rFonts w:ascii="Times New Roman" w:hAnsi="Times New Roman" w:cs="Times New Roman"/>
              </w:rPr>
              <w:t xml:space="preserve">преподавателя </w:t>
            </w:r>
            <w:r w:rsidRPr="00D44E21">
              <w:rPr>
                <w:rFonts w:ascii="Times New Roman" w:hAnsi="Times New Roman" w:cs="Times New Roman"/>
                <w:lang w:val="ru-RU"/>
              </w:rPr>
              <w:t>в</w:t>
            </w:r>
            <w:r w:rsidR="003F495A" w:rsidRPr="00D44E21">
              <w:rPr>
                <w:rFonts w:ascii="Times New Roman" w:hAnsi="Times New Roman" w:cs="Times New Roman"/>
              </w:rPr>
              <w:t>ысшей школы.</w:t>
            </w:r>
            <w:r w:rsidR="003F495A" w:rsidRPr="00D44E21">
              <w:rPr>
                <w:rFonts w:ascii="Times New Roman" w:hAnsi="Times New Roman" w:cs="Times New Roman"/>
                <w:lang w:val="ru-RU"/>
              </w:rPr>
              <w:t xml:space="preserve"> Дисциплина направлена на изучение</w:t>
            </w:r>
            <w:r w:rsidRPr="00D44E21">
              <w:rPr>
                <w:rFonts w:ascii="Times New Roman" w:hAnsi="Times New Roman" w:cs="Times New Roman"/>
              </w:rPr>
              <w:t xml:space="preserve"> рол</w:t>
            </w:r>
            <w:r w:rsidR="003F495A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педагогической науки</w:t>
            </w:r>
            <w:r w:rsidR="003F495A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3F495A" w:rsidRPr="00D44E21">
              <w:rPr>
                <w:rFonts w:ascii="Times New Roman" w:hAnsi="Times New Roman" w:cs="Times New Roman"/>
              </w:rPr>
              <w:t>теоретических основ методологи</w:t>
            </w:r>
            <w:r w:rsidR="003F495A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D3399A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3F495A" w:rsidRPr="00D44E21">
              <w:rPr>
                <w:rFonts w:ascii="Times New Roman" w:hAnsi="Times New Roman" w:cs="Times New Roman"/>
              </w:rPr>
              <w:t xml:space="preserve"> </w:t>
            </w:r>
            <w:r w:rsidR="00D3399A" w:rsidRPr="00D44E21">
              <w:rPr>
                <w:rFonts w:ascii="Times New Roman" w:hAnsi="Times New Roman" w:cs="Times New Roman"/>
              </w:rPr>
              <w:t>основных категори</w:t>
            </w:r>
            <w:proofErr w:type="spellStart"/>
            <w:r w:rsidR="00D3399A"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="00D3399A" w:rsidRPr="00D44E21">
              <w:rPr>
                <w:rFonts w:ascii="Times New Roman" w:hAnsi="Times New Roman" w:cs="Times New Roman"/>
              </w:rPr>
              <w:t>, базовых принцип</w:t>
            </w:r>
            <w:proofErr w:type="spellStart"/>
            <w:r w:rsidR="00D3399A"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="00D3399A" w:rsidRPr="00D44E21">
              <w:rPr>
                <w:rFonts w:ascii="Times New Roman" w:hAnsi="Times New Roman" w:cs="Times New Roman"/>
              </w:rPr>
              <w:t xml:space="preserve"> современной </w:t>
            </w:r>
            <w:r w:rsidR="003F495A" w:rsidRPr="00D44E21">
              <w:rPr>
                <w:rFonts w:ascii="Times New Roman" w:hAnsi="Times New Roman" w:cs="Times New Roman"/>
              </w:rPr>
              <w:t>педагоги</w:t>
            </w:r>
            <w:r w:rsidR="003F495A" w:rsidRPr="00D44E21">
              <w:rPr>
                <w:rFonts w:ascii="Times New Roman" w:hAnsi="Times New Roman" w:cs="Times New Roman"/>
                <w:lang w:val="ru-RU"/>
              </w:rPr>
              <w:t>к</w:t>
            </w:r>
            <w:r w:rsidR="003F495A" w:rsidRPr="00D44E21">
              <w:rPr>
                <w:rFonts w:ascii="Times New Roman" w:hAnsi="Times New Roman" w:cs="Times New Roman"/>
              </w:rPr>
              <w:t>и</w:t>
            </w:r>
            <w:r w:rsidR="003F495A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3F495A" w:rsidRPr="00D44E21">
              <w:rPr>
                <w:rFonts w:ascii="Times New Roman" w:hAnsi="Times New Roman" w:cs="Times New Roman"/>
              </w:rPr>
              <w:t xml:space="preserve"> педагогического мастерства, дидактик</w:t>
            </w:r>
            <w:r w:rsidR="003F495A" w:rsidRPr="00D44E21">
              <w:rPr>
                <w:rFonts w:ascii="Times New Roman" w:hAnsi="Times New Roman" w:cs="Times New Roman"/>
                <w:lang w:val="ru-RU"/>
              </w:rPr>
              <w:t>и,</w:t>
            </w:r>
            <w:r w:rsidR="003F495A" w:rsidRPr="00D44E21">
              <w:rPr>
                <w:rFonts w:ascii="Times New Roman" w:hAnsi="Times New Roman" w:cs="Times New Roman"/>
              </w:rPr>
              <w:t xml:space="preserve"> форм организации обучения</w:t>
            </w:r>
            <w:r w:rsidR="003F495A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3F495A" w:rsidRPr="00D44E21">
              <w:rPr>
                <w:rFonts w:ascii="Times New Roman" w:hAnsi="Times New Roman" w:cs="Times New Roman"/>
              </w:rPr>
              <w:t>управлени</w:t>
            </w:r>
            <w:r w:rsidR="003F495A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="003F495A" w:rsidRPr="00D44E21">
              <w:rPr>
                <w:rFonts w:ascii="Times New Roman" w:hAnsi="Times New Roman" w:cs="Times New Roman"/>
              </w:rPr>
              <w:t xml:space="preserve"> </w:t>
            </w:r>
            <w:r w:rsidR="003F495A" w:rsidRPr="00D44E21">
              <w:rPr>
                <w:rFonts w:ascii="Times New Roman" w:hAnsi="Times New Roman" w:cs="Times New Roman"/>
              </w:rPr>
              <w:lastRenderedPageBreak/>
              <w:t>учебно-воспитательным процессом</w:t>
            </w:r>
            <w:r w:rsidR="00AF30CB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F495A" w:rsidRPr="00D44E21">
              <w:rPr>
                <w:rFonts w:ascii="Times New Roman" w:hAnsi="Times New Roman" w:cs="Times New Roman"/>
              </w:rPr>
              <w:t xml:space="preserve">в высшей школе, </w:t>
            </w:r>
            <w:r w:rsidR="00AF30CB" w:rsidRPr="00D44E21">
              <w:rPr>
                <w:rFonts w:ascii="Times New Roman" w:hAnsi="Times New Roman" w:cs="Times New Roman"/>
              </w:rPr>
              <w:t>использовани</w:t>
            </w:r>
            <w:r w:rsidR="00AF30CB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="00AF30CB" w:rsidRPr="00D44E21">
              <w:rPr>
                <w:rFonts w:ascii="Times New Roman" w:hAnsi="Times New Roman" w:cs="Times New Roman"/>
              </w:rPr>
              <w:t xml:space="preserve"> традиционных и инновационных методов</w:t>
            </w:r>
            <w:r w:rsidR="00AF30CB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AF30CB"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</w:rPr>
              <w:t>систем</w:t>
            </w:r>
            <w:proofErr w:type="spellStart"/>
            <w:r w:rsidR="003F495A" w:rsidRPr="00D44E21">
              <w:rPr>
                <w:rFonts w:ascii="Times New Roman" w:hAnsi="Times New Roman" w:cs="Times New Roman"/>
                <w:lang w:val="ru-RU"/>
              </w:rPr>
              <w:t>ы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высшего профессионального образования в Казахстане; проектиро</w:t>
            </w:r>
            <w:r w:rsidR="00AF30CB" w:rsidRPr="00D44E21">
              <w:rPr>
                <w:rFonts w:ascii="Times New Roman" w:hAnsi="Times New Roman" w:cs="Times New Roman"/>
              </w:rPr>
              <w:t>вание TLA-стратегии образования</w:t>
            </w:r>
            <w:r w:rsidRPr="00D44E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824E3F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3FC0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3FC0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3FC0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3FC0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144D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F19FE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82B5D" w:rsidP="00064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Психология 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58B" w:rsidRPr="00D44E21" w:rsidRDefault="00D82B5D" w:rsidP="00BB658B">
            <w:pPr>
              <w:pStyle w:val="a5"/>
              <w:tabs>
                <w:tab w:val="left" w:pos="27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Цель курса</w:t>
            </w:r>
            <w:r w:rsidR="00615EEE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: сфо</w:t>
            </w:r>
            <w:r w:rsidR="00BB658B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</w:t>
            </w:r>
            <w:r w:rsidR="00615EEE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мировать </w:t>
            </w:r>
            <w:proofErr w:type="spellStart"/>
            <w:r w:rsidR="00615EEE" w:rsidRPr="00D44E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способно</w:t>
            </w:r>
            <w:r w:rsidR="00087BF0" w:rsidRPr="00D44E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="00615EEE" w:rsidRPr="00D44E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сти</w:t>
            </w:r>
            <w:proofErr w:type="spellEnd"/>
            <w:r w:rsidR="00615EEE" w:rsidRPr="00D44E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BB658B" w:rsidRPr="00D44E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управленческой деятельности, </w:t>
            </w:r>
            <w:proofErr w:type="spellStart"/>
            <w:r w:rsidR="00BB658B" w:rsidRPr="00D44E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управлен</w:t>
            </w:r>
            <w:r w:rsidR="00087BF0" w:rsidRPr="00D44E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="00BB658B" w:rsidRPr="00D44E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ческой</w:t>
            </w:r>
            <w:proofErr w:type="spellEnd"/>
            <w:r w:rsidR="00BB658B" w:rsidRPr="00D44E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компетентности в профессиональной деятельности. </w:t>
            </w:r>
            <w:r w:rsidR="00615EEE" w:rsidRPr="00D44E21">
              <w:rPr>
                <w:rFonts w:ascii="Times New Roman" w:hAnsi="Times New Roman" w:cs="Times New Roman"/>
                <w:sz w:val="22"/>
                <w:szCs w:val="22"/>
              </w:rPr>
              <w:t xml:space="preserve">Дисциплина направлена на изучение 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proofErr w:type="spellStart"/>
            <w:proofErr w:type="gramStart"/>
            <w:r w:rsidR="00BB658B" w:rsidRPr="00D44E21">
              <w:rPr>
                <w:rFonts w:ascii="Times New Roman" w:hAnsi="Times New Roman" w:cs="Times New Roman"/>
                <w:sz w:val="22"/>
                <w:szCs w:val="22"/>
              </w:rPr>
              <w:t>теоретичес</w:t>
            </w:r>
            <w:r w:rsidR="00087BF0" w:rsidRPr="00D44E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B658B" w:rsidRPr="00D44E21">
              <w:rPr>
                <w:rFonts w:ascii="Times New Roman" w:hAnsi="Times New Roman" w:cs="Times New Roman"/>
                <w:sz w:val="22"/>
                <w:szCs w:val="22"/>
              </w:rPr>
              <w:t>ких</w:t>
            </w:r>
            <w:proofErr w:type="spellEnd"/>
            <w:proofErr w:type="gramEnd"/>
            <w:r w:rsidR="00BB658B" w:rsidRPr="00D44E21">
              <w:rPr>
                <w:rFonts w:ascii="Times New Roman" w:hAnsi="Times New Roman" w:cs="Times New Roman"/>
                <w:sz w:val="22"/>
                <w:szCs w:val="22"/>
              </w:rPr>
              <w:t>, методических основ психологии управления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, </w:t>
            </w:r>
            <w:r w:rsidR="00BB658B" w:rsidRPr="00D44E2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технологии</w:t>
            </w:r>
            <w:r w:rsidR="00BB658B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управлени</w:t>
            </w:r>
            <w:r w:rsidR="00933228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я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поведением личности, групповыми явлениями</w:t>
            </w:r>
            <w:r w:rsidR="00BB658B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,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процессами, психологи</w:t>
            </w:r>
            <w:r w:rsidR="00087BF0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чески</w:t>
            </w:r>
            <w:r w:rsidR="00933228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х 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особенност</w:t>
            </w:r>
            <w:r w:rsidR="00933228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ей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личности руководителя, стил</w:t>
            </w:r>
            <w:r w:rsidR="00933228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я 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личного управления, психологи</w:t>
            </w:r>
            <w:r w:rsidR="00933228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влияния в управленческой деятель</w:t>
            </w:r>
            <w:r w:rsidR="00087BF0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ности, управлени</w:t>
            </w:r>
            <w:r w:rsidR="00933228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я</w:t>
            </w:r>
            <w:r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конфликтными ситуациями</w:t>
            </w:r>
            <w:r w:rsidR="00BB658B" w:rsidRPr="00D44E2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, </w:t>
            </w:r>
            <w:r w:rsidR="00BB658B" w:rsidRPr="00D44E2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="00BB658B" w:rsidRPr="00D44E21">
              <w:rPr>
                <w:rFonts w:ascii="Times New Roman" w:hAnsi="Times New Roman" w:cs="Times New Roman"/>
                <w:sz w:val="22"/>
                <w:szCs w:val="22"/>
              </w:rPr>
              <w:t>закономер</w:t>
            </w:r>
            <w:r w:rsidR="00087BF0" w:rsidRPr="00D44E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B658B" w:rsidRPr="00D44E21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  <w:r w:rsidR="00BB658B" w:rsidRPr="00D44E21">
              <w:rPr>
                <w:rFonts w:ascii="Times New Roman" w:hAnsi="Times New Roman" w:cs="Times New Roman"/>
                <w:sz w:val="22"/>
                <w:szCs w:val="22"/>
              </w:rPr>
              <w:t xml:space="preserve"> общения, деятельности в процессе образования и саморазвития.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824E3F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3FC0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144D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144D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3FC0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3FC0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F19FE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9F0483" w:rsidP="000647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Педагогическая практика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21690" w:rsidP="00D14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4E21">
              <w:rPr>
                <w:rFonts w:ascii="Times New Roman" w:hAnsi="Times New Roman" w:cs="Times New Roman"/>
              </w:rPr>
              <w:t>Цель практики</w:t>
            </w:r>
            <w:r w:rsidR="00DB1588" w:rsidRPr="00D44E21">
              <w:rPr>
                <w:rFonts w:ascii="Times New Roman" w:hAnsi="Times New Roman" w:cs="Times New Roman"/>
                <w:lang w:val="ru-RU"/>
              </w:rPr>
              <w:t>:</w:t>
            </w:r>
            <w:r w:rsidRPr="00D44E21">
              <w:rPr>
                <w:rFonts w:ascii="Times New Roman" w:hAnsi="Times New Roman" w:cs="Times New Roman"/>
                <w:snapToGrid w:val="0"/>
                <w:lang w:val="ru-RU"/>
              </w:rPr>
              <w:t xml:space="preserve"> </w:t>
            </w:r>
            <w:r w:rsidR="00DB1588" w:rsidRPr="00D44E21">
              <w:rPr>
                <w:rFonts w:ascii="Times New Roman" w:hAnsi="Times New Roman" w:cs="Times New Roman"/>
                <w:snapToGrid w:val="0"/>
                <w:lang w:val="ru-RU"/>
              </w:rPr>
              <w:t xml:space="preserve">сформировать </w:t>
            </w:r>
            <w:r w:rsidR="00DB1588" w:rsidRPr="00D44E21">
              <w:rPr>
                <w:rFonts w:ascii="Times New Roman" w:hAnsi="Times New Roman" w:cs="Times New Roman"/>
              </w:rPr>
              <w:t>професси</w:t>
            </w:r>
            <w:r w:rsidR="00D144DD" w:rsidRPr="00D44E21">
              <w:rPr>
                <w:rFonts w:ascii="Times New Roman" w:hAnsi="Times New Roman" w:cs="Times New Roman"/>
                <w:lang w:val="ru-RU"/>
              </w:rPr>
              <w:t>-</w:t>
            </w:r>
            <w:r w:rsidR="00DB1588" w:rsidRPr="00D44E21">
              <w:rPr>
                <w:rFonts w:ascii="Times New Roman" w:hAnsi="Times New Roman" w:cs="Times New Roman"/>
              </w:rPr>
              <w:t>ональны</w:t>
            </w:r>
            <w:r w:rsidR="00DB1588" w:rsidRPr="00D44E21">
              <w:rPr>
                <w:rFonts w:ascii="Times New Roman" w:hAnsi="Times New Roman" w:cs="Times New Roman"/>
                <w:lang w:val="ru-RU"/>
              </w:rPr>
              <w:t xml:space="preserve">е </w:t>
            </w:r>
            <w:r w:rsidR="00DB1588" w:rsidRPr="00D44E21">
              <w:rPr>
                <w:rFonts w:ascii="Times New Roman" w:hAnsi="Times New Roman" w:cs="Times New Roman"/>
              </w:rPr>
              <w:t>навык</w:t>
            </w:r>
            <w:r w:rsidR="00DB1588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DB1588" w:rsidRPr="00D44E21">
              <w:rPr>
                <w:rFonts w:ascii="Times New Roman" w:hAnsi="Times New Roman" w:cs="Times New Roman"/>
              </w:rPr>
              <w:t xml:space="preserve"> преподавателя высшей школы.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8E3D73" w:rsidRPr="00D44E21">
              <w:rPr>
                <w:rFonts w:ascii="Times New Roman" w:hAnsi="Times New Roman" w:cs="Times New Roman"/>
                <w:lang w:val="ru-RU"/>
              </w:rPr>
              <w:t>П</w:t>
            </w:r>
            <w:r w:rsidRPr="00D44E21">
              <w:rPr>
                <w:rFonts w:ascii="Times New Roman" w:hAnsi="Times New Roman" w:cs="Times New Roman"/>
              </w:rPr>
              <w:t xml:space="preserve">рактика </w:t>
            </w:r>
            <w:r w:rsidR="00DB1588" w:rsidRPr="00D44E21">
              <w:rPr>
                <w:rFonts w:ascii="Times New Roman" w:hAnsi="Times New Roman" w:cs="Times New Roman"/>
                <w:lang w:val="ru-RU"/>
              </w:rPr>
              <w:t xml:space="preserve">направлена </w:t>
            </w:r>
            <w:r w:rsidR="000772AF" w:rsidRPr="00D44E21"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="00DB1588" w:rsidRPr="00D44E21">
              <w:rPr>
                <w:rFonts w:ascii="Times New Roman" w:hAnsi="Times New Roman" w:cs="Times New Roman"/>
              </w:rPr>
              <w:t xml:space="preserve">овладение методикой подготовки и проведения </w:t>
            </w:r>
            <w:proofErr w:type="gramStart"/>
            <w:r w:rsidR="00DB1588" w:rsidRPr="00D44E21">
              <w:rPr>
                <w:rFonts w:ascii="Times New Roman" w:hAnsi="Times New Roman" w:cs="Times New Roman"/>
              </w:rPr>
              <w:t>разнооб</w:t>
            </w:r>
            <w:r w:rsidR="00D144DD" w:rsidRPr="00D44E21">
              <w:rPr>
                <w:rFonts w:ascii="Times New Roman" w:hAnsi="Times New Roman" w:cs="Times New Roman"/>
                <w:lang w:val="ru-RU"/>
              </w:rPr>
              <w:t>-</w:t>
            </w:r>
            <w:r w:rsidR="00DB1588" w:rsidRPr="00D44E21">
              <w:rPr>
                <w:rFonts w:ascii="Times New Roman" w:hAnsi="Times New Roman" w:cs="Times New Roman"/>
              </w:rPr>
              <w:t>разных</w:t>
            </w:r>
            <w:proofErr w:type="gramEnd"/>
            <w:r w:rsidR="00DB1588" w:rsidRPr="00D44E21">
              <w:rPr>
                <w:rFonts w:ascii="Times New Roman" w:hAnsi="Times New Roman" w:cs="Times New Roman"/>
              </w:rPr>
              <w:t xml:space="preserve"> форм занятий; методикой анализа учебных занятий; содействие активизации научно-педагог</w:t>
            </w:r>
            <w:r w:rsidR="000772AF" w:rsidRPr="00D44E21">
              <w:rPr>
                <w:rFonts w:ascii="Times New Roman" w:hAnsi="Times New Roman" w:cs="Times New Roman"/>
              </w:rPr>
              <w:t>ической деятельности магистр</w:t>
            </w:r>
            <w:proofErr w:type="spellStart"/>
            <w:r w:rsidR="00B13E7A" w:rsidRPr="00D44E21">
              <w:rPr>
                <w:rFonts w:ascii="Times New Roman" w:hAnsi="Times New Roman" w:cs="Times New Roman"/>
                <w:lang w:val="ru-RU"/>
              </w:rPr>
              <w:t>ан</w:t>
            </w:r>
            <w:r w:rsidR="00D144DD" w:rsidRPr="00D44E21">
              <w:rPr>
                <w:rFonts w:ascii="Times New Roman" w:hAnsi="Times New Roman" w:cs="Times New Roman"/>
                <w:lang w:val="ru-RU"/>
              </w:rPr>
              <w:t>-</w:t>
            </w:r>
            <w:r w:rsidR="00B13E7A" w:rsidRPr="00D44E21">
              <w:rPr>
                <w:rFonts w:ascii="Times New Roman" w:hAnsi="Times New Roman" w:cs="Times New Roman"/>
                <w:lang w:val="ru-RU"/>
              </w:rPr>
              <w:t>т</w:t>
            </w:r>
            <w:proofErr w:type="spellEnd"/>
            <w:r w:rsidR="000772AF" w:rsidRPr="00D44E21">
              <w:rPr>
                <w:rFonts w:ascii="Times New Roman" w:hAnsi="Times New Roman" w:cs="Times New Roman"/>
              </w:rPr>
              <w:t>ов</w:t>
            </w:r>
            <w:r w:rsidR="000772AF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44E21">
              <w:rPr>
                <w:rFonts w:ascii="Times New Roman" w:hAnsi="Times New Roman" w:cs="Times New Roman"/>
              </w:rPr>
              <w:t>эффективно</w:t>
            </w:r>
            <w:r w:rsidR="00B13E7A" w:rsidRPr="00D44E21">
              <w:rPr>
                <w:rFonts w:ascii="Times New Roman" w:hAnsi="Times New Roman" w:cs="Times New Roman"/>
                <w:lang w:val="ru-RU"/>
              </w:rPr>
              <w:t>е</w:t>
            </w:r>
            <w:r w:rsidRPr="00D44E21">
              <w:rPr>
                <w:rFonts w:ascii="Times New Roman" w:hAnsi="Times New Roman" w:cs="Times New Roman"/>
              </w:rPr>
              <w:t xml:space="preserve"> проек</w:t>
            </w:r>
            <w:r w:rsidR="00D144DD" w:rsidRPr="00D44E21">
              <w:rPr>
                <w:rFonts w:ascii="Times New Roman" w:hAnsi="Times New Roman" w:cs="Times New Roman"/>
                <w:lang w:val="ru-RU"/>
              </w:rPr>
              <w:t>-</w:t>
            </w:r>
            <w:r w:rsidRPr="00D44E21">
              <w:rPr>
                <w:rFonts w:ascii="Times New Roman" w:hAnsi="Times New Roman" w:cs="Times New Roman"/>
              </w:rPr>
              <w:t>тировани</w:t>
            </w:r>
            <w:r w:rsidR="00B13E7A" w:rsidRPr="00D44E21">
              <w:rPr>
                <w:rFonts w:ascii="Times New Roman" w:hAnsi="Times New Roman" w:cs="Times New Roman"/>
                <w:lang w:val="ru-RU"/>
              </w:rPr>
              <w:t>е</w:t>
            </w:r>
            <w:r w:rsidRPr="00D44E21">
              <w:rPr>
                <w:rFonts w:ascii="Times New Roman" w:hAnsi="Times New Roman" w:cs="Times New Roman"/>
              </w:rPr>
              <w:t>, планировани</w:t>
            </w:r>
            <w:r w:rsidR="00B13E7A" w:rsidRPr="00D44E21">
              <w:rPr>
                <w:rFonts w:ascii="Times New Roman" w:hAnsi="Times New Roman" w:cs="Times New Roman"/>
                <w:lang w:val="ru-RU"/>
              </w:rPr>
              <w:t>е</w:t>
            </w:r>
            <w:r w:rsidRPr="00D44E21">
              <w:rPr>
                <w:rFonts w:ascii="Times New Roman" w:hAnsi="Times New Roman" w:cs="Times New Roman"/>
              </w:rPr>
              <w:t xml:space="preserve">, </w:t>
            </w:r>
            <w:r w:rsidR="00B13E7A" w:rsidRPr="00D44E21">
              <w:rPr>
                <w:rFonts w:ascii="Times New Roman" w:hAnsi="Times New Roman" w:cs="Times New Roman"/>
                <w:lang w:val="ru-RU"/>
              </w:rPr>
              <w:t xml:space="preserve">владение </w:t>
            </w:r>
            <w:r w:rsidRPr="00D44E21">
              <w:rPr>
                <w:rFonts w:ascii="Times New Roman" w:hAnsi="Times New Roman" w:cs="Times New Roman"/>
              </w:rPr>
              <w:t>различны</w:t>
            </w:r>
            <w:r w:rsidR="00B13E7A" w:rsidRPr="00D44E21">
              <w:rPr>
                <w:rFonts w:ascii="Times New Roman" w:hAnsi="Times New Roman" w:cs="Times New Roman"/>
                <w:lang w:val="ru-RU"/>
              </w:rPr>
              <w:t xml:space="preserve">ми </w:t>
            </w:r>
            <w:r w:rsidRPr="00D44E21">
              <w:rPr>
                <w:rFonts w:ascii="Times New Roman" w:hAnsi="Times New Roman" w:cs="Times New Roman"/>
              </w:rPr>
              <w:t>педагогически</w:t>
            </w:r>
            <w:r w:rsidR="00B13E7A" w:rsidRPr="00D44E21">
              <w:rPr>
                <w:rFonts w:ascii="Times New Roman" w:hAnsi="Times New Roman" w:cs="Times New Roman"/>
                <w:lang w:val="ru-RU"/>
              </w:rPr>
              <w:t>ми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44E21">
              <w:rPr>
                <w:rFonts w:ascii="Times New Roman" w:hAnsi="Times New Roman" w:cs="Times New Roman"/>
              </w:rPr>
              <w:t>метод</w:t>
            </w:r>
            <w:proofErr w:type="spellStart"/>
            <w:r w:rsidR="00B13E7A" w:rsidRPr="00D44E21">
              <w:rPr>
                <w:rFonts w:ascii="Times New Roman" w:hAnsi="Times New Roman" w:cs="Times New Roman"/>
                <w:lang w:val="ru-RU"/>
              </w:rPr>
              <w:t>ами</w:t>
            </w:r>
            <w:proofErr w:type="spellEnd"/>
            <w:r w:rsidRPr="00D44E21">
              <w:rPr>
                <w:rFonts w:ascii="Times New Roman" w:hAnsi="Times New Roman" w:cs="Times New Roman"/>
              </w:rPr>
              <w:t>, творческо</w:t>
            </w:r>
            <w:r w:rsidR="000772AF" w:rsidRPr="00D44E21">
              <w:rPr>
                <w:rFonts w:ascii="Times New Roman" w:hAnsi="Times New Roman" w:cs="Times New Roman"/>
                <w:lang w:val="ru-RU"/>
              </w:rPr>
              <w:t>е</w:t>
            </w:r>
            <w:r w:rsidRPr="00D44E21">
              <w:rPr>
                <w:rFonts w:ascii="Times New Roman" w:hAnsi="Times New Roman" w:cs="Times New Roman"/>
              </w:rPr>
              <w:t xml:space="preserve"> применени</w:t>
            </w:r>
            <w:r w:rsidR="000772AF" w:rsidRPr="00D44E21">
              <w:rPr>
                <w:rFonts w:ascii="Times New Roman" w:hAnsi="Times New Roman" w:cs="Times New Roman"/>
                <w:lang w:val="ru-RU"/>
              </w:rPr>
              <w:t>е</w:t>
            </w:r>
            <w:r w:rsidRPr="00D44E21">
              <w:rPr>
                <w:rFonts w:ascii="Times New Roman" w:hAnsi="Times New Roman" w:cs="Times New Roman"/>
              </w:rPr>
              <w:t xml:space="preserve"> психологи</w:t>
            </w:r>
            <w:r w:rsidR="00D144DD" w:rsidRPr="00D44E21">
              <w:rPr>
                <w:rFonts w:ascii="Times New Roman" w:hAnsi="Times New Roman" w:cs="Times New Roman"/>
                <w:lang w:val="ru-RU"/>
              </w:rPr>
              <w:t>-</w:t>
            </w:r>
            <w:r w:rsidRPr="00D44E21">
              <w:rPr>
                <w:rFonts w:ascii="Times New Roman" w:hAnsi="Times New Roman" w:cs="Times New Roman"/>
              </w:rPr>
              <w:t>ческих методов, информационных техно</w:t>
            </w:r>
            <w:r w:rsidR="00D144DD" w:rsidRPr="00D44E21">
              <w:rPr>
                <w:rFonts w:ascii="Times New Roman" w:hAnsi="Times New Roman" w:cs="Times New Roman"/>
                <w:lang w:val="ru-RU"/>
              </w:rPr>
              <w:t>-</w:t>
            </w:r>
            <w:r w:rsidRPr="00D44E21">
              <w:rPr>
                <w:rFonts w:ascii="Times New Roman" w:hAnsi="Times New Roman" w:cs="Times New Roman"/>
              </w:rPr>
              <w:t>логий, развити</w:t>
            </w:r>
            <w:r w:rsidR="000772AF" w:rsidRPr="00D44E21">
              <w:rPr>
                <w:rFonts w:ascii="Times New Roman" w:hAnsi="Times New Roman" w:cs="Times New Roman"/>
                <w:lang w:val="ru-RU"/>
              </w:rPr>
              <w:t>е</w:t>
            </w:r>
            <w:r w:rsidRPr="00D44E21">
              <w:rPr>
                <w:rFonts w:ascii="Times New Roman" w:hAnsi="Times New Roman" w:cs="Times New Roman"/>
              </w:rPr>
              <w:t xml:space="preserve"> потребности </w:t>
            </w:r>
            <w:r w:rsidR="00B13E7A" w:rsidRPr="00D44E21">
              <w:rPr>
                <w:rFonts w:ascii="Times New Roman" w:hAnsi="Times New Roman" w:cs="Times New Roman"/>
              </w:rPr>
              <w:t>самообразования</w:t>
            </w:r>
            <w:r w:rsidR="00B13E7A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B13E7A" w:rsidRPr="00D44E21">
              <w:rPr>
                <w:rFonts w:ascii="Times New Roman" w:hAnsi="Times New Roman" w:cs="Times New Roman"/>
              </w:rPr>
              <w:t xml:space="preserve"> самосовершенствования</w:t>
            </w:r>
            <w:r w:rsidR="00B13E7A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B13E7A"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</w:rPr>
              <w:t>самовоспитания и организации самостоятельной работы.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824E3F" w:rsidP="0006476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144D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144D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144D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144D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144D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144D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144D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144DD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  <w:tr w:rsidR="0006476B" w:rsidRPr="00D44E21" w:rsidTr="00C1404E">
        <w:tc>
          <w:tcPr>
            <w:tcW w:w="15876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76B" w:rsidRPr="00D44E21" w:rsidRDefault="0071265C" w:rsidP="00064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4E21">
              <w:rPr>
                <w:rFonts w:ascii="Times New Roman" w:hAnsi="Times New Roman" w:cs="Times New Roman"/>
                <w:b/>
              </w:rPr>
              <w:t>Цикл базовых дисциплин.</w:t>
            </w:r>
            <w:r w:rsidRPr="00D44E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В</w:t>
            </w:r>
            <w:r w:rsidRPr="00D44E21">
              <w:rPr>
                <w:rFonts w:ascii="Times New Roman" w:hAnsi="Times New Roman" w:cs="Times New Roman"/>
                <w:b/>
                <w:bCs/>
              </w:rPr>
              <w:t>узовский компонент/компонент по выбору</w:t>
            </w: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71265C" w:rsidP="00C62C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4E21">
              <w:rPr>
                <w:rFonts w:ascii="Times New Roman" w:hAnsi="Times New Roman" w:cs="Times New Roman"/>
              </w:rPr>
              <w:t xml:space="preserve">Прикладная фонетика и современный </w:t>
            </w:r>
            <w:r w:rsidR="00C62C58" w:rsidRPr="00D44E21">
              <w:rPr>
                <w:rFonts w:ascii="Times New Roman" w:hAnsi="Times New Roman" w:cs="Times New Roman"/>
                <w:lang w:val="ru-RU"/>
              </w:rPr>
              <w:t>разговорный</w:t>
            </w:r>
            <w:r w:rsidRPr="00D44E21">
              <w:rPr>
                <w:rFonts w:ascii="Times New Roman" w:hAnsi="Times New Roman" w:cs="Times New Roman"/>
              </w:rPr>
              <w:t xml:space="preserve"> 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71265C" w:rsidP="00A852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E74602" w:rsidRPr="00D44E21">
              <w:rPr>
                <w:rFonts w:ascii="Times New Roman" w:hAnsi="Times New Roman" w:cs="Times New Roman"/>
                <w:lang w:val="ru-RU"/>
              </w:rPr>
              <w:t xml:space="preserve">: сформировать </w:t>
            </w:r>
            <w:r w:rsidR="00A43BF8" w:rsidRPr="00D44E21">
              <w:rPr>
                <w:rFonts w:ascii="Times New Roman" w:hAnsi="Times New Roman" w:cs="Times New Roman"/>
                <w:lang w:val="ru-RU"/>
              </w:rPr>
              <w:t xml:space="preserve">фонетические </w:t>
            </w:r>
            <w:r w:rsidR="00A43BF8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навыки и техники  обучения </w:t>
            </w:r>
            <w:r w:rsidR="00A43BF8" w:rsidRPr="00D44E21">
              <w:rPr>
                <w:rFonts w:ascii="Times New Roman" w:hAnsi="Times New Roman" w:cs="Times New Roman"/>
                <w:shd w:val="clear" w:color="auto" w:fill="FFFFFF"/>
              </w:rPr>
              <w:t>правильно</w:t>
            </w:r>
            <w:proofErr w:type="spellStart"/>
            <w:r w:rsidR="00A43BF8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му</w:t>
            </w:r>
            <w:proofErr w:type="spellEnd"/>
            <w:r w:rsidR="00A43BF8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английск</w:t>
            </w:r>
            <w:proofErr w:type="spellStart"/>
            <w:r w:rsidR="00A43BF8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ому</w:t>
            </w:r>
            <w:proofErr w:type="spellEnd"/>
            <w:r w:rsidR="00A43BF8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произношени</w:t>
            </w:r>
            <w:proofErr w:type="spellStart"/>
            <w:r w:rsidR="00A43BF8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ю</w:t>
            </w:r>
            <w:proofErr w:type="spellEnd"/>
            <w:r w:rsidR="00A43BF8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.</w:t>
            </w:r>
            <w:r w:rsidR="00A43BF8" w:rsidRPr="00D44E21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A43BF8" w:rsidRPr="00D44E2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Дисциплина направлена </w:t>
            </w:r>
            <w:r w:rsidR="00A43BF8" w:rsidRPr="00D44E21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на </w:t>
            </w:r>
            <w:r w:rsidR="00BD3D04" w:rsidRPr="00D44E2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углубленное </w:t>
            </w:r>
            <w:r w:rsidR="00A43BF8" w:rsidRPr="00D44E21">
              <w:rPr>
                <w:rFonts w:ascii="Times New Roman" w:eastAsia="Times New Roman" w:hAnsi="Times New Roman" w:cs="Times New Roman"/>
                <w:lang w:val="ru-RU" w:eastAsia="ru-RU"/>
              </w:rPr>
              <w:t>изучение</w:t>
            </w:r>
            <w:r w:rsidR="00BD3D04" w:rsidRPr="00D44E2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DB6284" w:rsidRPr="00D44E2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связи </w:t>
            </w:r>
            <w:r w:rsidR="00BD3D04" w:rsidRPr="00D44E21">
              <w:rPr>
                <w:rFonts w:ascii="Times New Roman" w:eastAsia="Times New Roman" w:hAnsi="Times New Roman" w:cs="Times New Roman"/>
                <w:lang w:val="ru-RU" w:eastAsia="ru-RU"/>
              </w:rPr>
              <w:t>фонетической системы</w:t>
            </w:r>
            <w:r w:rsidR="00DB6284" w:rsidRPr="00D44E2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="00BD3D04" w:rsidRPr="00D44E21">
              <w:rPr>
                <w:rFonts w:ascii="Times New Roman" w:hAnsi="Times New Roman" w:cs="Times New Roman"/>
              </w:rPr>
              <w:t>артикуляционн</w:t>
            </w:r>
            <w:r w:rsidR="00BD3D04"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="00BD3D04" w:rsidRPr="00D44E21">
              <w:rPr>
                <w:rFonts w:ascii="Times New Roman" w:hAnsi="Times New Roman" w:cs="Times New Roman"/>
              </w:rPr>
              <w:t xml:space="preserve"> баз</w:t>
            </w:r>
            <w:proofErr w:type="spellStart"/>
            <w:r w:rsidR="00BD3D04" w:rsidRPr="00D44E21">
              <w:rPr>
                <w:rFonts w:ascii="Times New Roman" w:hAnsi="Times New Roman" w:cs="Times New Roman"/>
                <w:lang w:val="ru-RU"/>
              </w:rPr>
              <w:t>ы</w:t>
            </w:r>
            <w:proofErr w:type="spellEnd"/>
            <w:r w:rsidR="00DB6284" w:rsidRPr="00D44E21">
              <w:rPr>
                <w:rFonts w:ascii="Times New Roman" w:hAnsi="Times New Roman" w:cs="Times New Roman"/>
                <w:lang w:val="ru-RU"/>
              </w:rPr>
              <w:t>, норм произношения</w:t>
            </w:r>
            <w:r w:rsidR="00BD3D04" w:rsidRPr="00D44E21">
              <w:rPr>
                <w:rFonts w:ascii="Times New Roman" w:hAnsi="Times New Roman" w:cs="Times New Roman"/>
              </w:rPr>
              <w:t>,</w:t>
            </w:r>
            <w:r w:rsidR="00DB6284" w:rsidRPr="00D44E21">
              <w:rPr>
                <w:rFonts w:ascii="Times New Roman" w:eastAsia="Times New Roman" w:hAnsi="Times New Roman" w:cs="Times New Roman"/>
                <w:spacing w:val="3"/>
                <w:lang w:val="ru-RU" w:eastAsia="ru-RU"/>
              </w:rPr>
              <w:t xml:space="preserve"> транскрипции, </w:t>
            </w:r>
            <w:proofErr w:type="spellStart"/>
            <w:r w:rsidR="00DB6284" w:rsidRPr="00D44E21">
              <w:rPr>
                <w:rFonts w:ascii="Times New Roman" w:eastAsia="Times New Roman" w:hAnsi="Times New Roman" w:cs="Times New Roman"/>
                <w:spacing w:val="3"/>
                <w:lang w:val="ru-RU" w:eastAsia="ru-RU"/>
              </w:rPr>
              <w:t>фоностилистики</w:t>
            </w:r>
            <w:proofErr w:type="spellEnd"/>
            <w:r w:rsidR="00DB6284" w:rsidRPr="00D44E21">
              <w:rPr>
                <w:rFonts w:ascii="Times New Roman" w:eastAsia="Times New Roman" w:hAnsi="Times New Roman" w:cs="Times New Roman"/>
                <w:spacing w:val="3"/>
                <w:lang w:val="ru-RU" w:eastAsia="ru-RU"/>
              </w:rPr>
              <w:t>,  интерференции звуковых систем</w:t>
            </w:r>
            <w:r w:rsidR="0023363E" w:rsidRPr="00D44E21">
              <w:rPr>
                <w:rFonts w:ascii="Times New Roman" w:hAnsi="Times New Roman" w:cs="Times New Roman"/>
                <w:lang w:val="ru-RU"/>
              </w:rPr>
              <w:t xml:space="preserve"> английского языка</w:t>
            </w:r>
            <w:r w:rsidR="00DB6284" w:rsidRPr="00D44E21">
              <w:rPr>
                <w:rFonts w:ascii="Times New Roman" w:eastAsia="Times New Roman" w:hAnsi="Times New Roman" w:cs="Times New Roman"/>
                <w:spacing w:val="3"/>
                <w:lang w:val="ru-RU" w:eastAsia="ru-RU"/>
              </w:rPr>
              <w:t>, применения акустического анализа, методов</w:t>
            </w:r>
            <w:r w:rsidR="0023363E" w:rsidRPr="00D44E21">
              <w:rPr>
                <w:rFonts w:ascii="Times New Roman" w:eastAsia="Times New Roman" w:hAnsi="Times New Roman" w:cs="Times New Roman"/>
                <w:spacing w:val="3"/>
                <w:lang w:val="ru-RU" w:eastAsia="ru-RU"/>
              </w:rPr>
              <w:t xml:space="preserve"> описания, </w:t>
            </w:r>
            <w:r w:rsidR="00DB6284" w:rsidRPr="00D44E21">
              <w:rPr>
                <w:rFonts w:ascii="Times New Roman" w:eastAsia="Times New Roman" w:hAnsi="Times New Roman" w:cs="Times New Roman"/>
                <w:spacing w:val="3"/>
                <w:lang w:val="ru-RU" w:eastAsia="ru-RU"/>
              </w:rPr>
              <w:t>исследования интонационных явлений, региональных</w:t>
            </w:r>
            <w:r w:rsidR="0023363E" w:rsidRPr="00D44E21">
              <w:rPr>
                <w:rFonts w:ascii="Times New Roman" w:eastAsia="Times New Roman" w:hAnsi="Times New Roman" w:cs="Times New Roman"/>
                <w:spacing w:val="3"/>
                <w:lang w:val="ru-RU" w:eastAsia="ru-RU"/>
              </w:rPr>
              <w:t>/</w:t>
            </w:r>
            <w:r w:rsidR="00DB6284" w:rsidRPr="00D44E21">
              <w:rPr>
                <w:rFonts w:ascii="Times New Roman" w:eastAsia="Times New Roman" w:hAnsi="Times New Roman" w:cs="Times New Roman"/>
                <w:spacing w:val="3"/>
                <w:lang w:val="ru-RU" w:eastAsia="ru-RU"/>
              </w:rPr>
              <w:t xml:space="preserve">национальных вариантов, методики преподавания фонетики английского языка, </w:t>
            </w:r>
            <w:r w:rsidR="00A43BF8" w:rsidRPr="00D44E21">
              <w:rPr>
                <w:rFonts w:ascii="Times New Roman" w:eastAsia="Times New Roman" w:hAnsi="Times New Roman" w:cs="Times New Roman"/>
                <w:lang w:val="ru-RU" w:eastAsia="ru-RU"/>
              </w:rPr>
              <w:t>техники “</w:t>
            </w:r>
            <w:proofErr w:type="spellStart"/>
            <w:r w:rsidR="00A43BF8" w:rsidRPr="00D44E21">
              <w:rPr>
                <w:rFonts w:ascii="Times New Roman" w:eastAsia="Times New Roman" w:hAnsi="Times New Roman" w:cs="Times New Roman"/>
                <w:lang w:val="ru-RU" w:eastAsia="ru-RU"/>
              </w:rPr>
              <w:t>Shadowing</w:t>
            </w:r>
            <w:proofErr w:type="spellEnd"/>
            <w:r w:rsidR="00A43BF8" w:rsidRPr="00D44E21">
              <w:rPr>
                <w:rFonts w:ascii="Times New Roman" w:eastAsia="Times New Roman" w:hAnsi="Times New Roman" w:cs="Times New Roman"/>
                <w:lang w:val="ru-RU" w:eastAsia="ru-RU"/>
              </w:rPr>
              <w:t>”</w:t>
            </w:r>
            <w:r w:rsidR="00DB6284" w:rsidRPr="00D44E21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CE2BDE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CE2BDE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CE2BDE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CE2BDE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A85245">
        <w:trPr>
          <w:trHeight w:val="6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712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  <w:r w:rsidRPr="00D44E21">
              <w:rPr>
                <w:rFonts w:ascii="Times New Roman" w:hAnsi="Times New Roman" w:cs="Times New Roman"/>
              </w:rPr>
              <w:t>Уровневая организация иностранного языка (английский/французский / немецкий</w:t>
            </w:r>
            <w:r w:rsidR="002078AF">
              <w:rPr>
                <w:rFonts w:ascii="Times New Roman" w:hAnsi="Times New Roman" w:cs="Times New Roman"/>
                <w:lang w:val="ru-RU"/>
              </w:rPr>
              <w:t>/ китайский</w:t>
            </w:r>
            <w:r w:rsidRPr="00D44E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71265C" w:rsidP="00A852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0B157B" w:rsidRPr="00D44E21">
              <w:rPr>
                <w:rFonts w:ascii="Times New Roman" w:hAnsi="Times New Roman" w:cs="Times New Roman"/>
                <w:lang w:val="ru-RU"/>
              </w:rPr>
              <w:t>: 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="000B157B"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BB5E13" w:rsidRPr="00D44E21">
              <w:rPr>
                <w:rFonts w:ascii="Times New Roman" w:hAnsi="Times New Roman" w:cs="Times New Roman"/>
                <w:lang w:val="ru-RU"/>
              </w:rPr>
              <w:t xml:space="preserve">системные </w:t>
            </w:r>
            <w:r w:rsidRPr="00D44E21">
              <w:rPr>
                <w:rFonts w:ascii="Times New Roman" w:hAnsi="Times New Roman" w:cs="Times New Roman"/>
              </w:rPr>
              <w:t>знани</w:t>
            </w:r>
            <w:r w:rsidR="00BB5E13" w:rsidRPr="00D44E21">
              <w:rPr>
                <w:rFonts w:ascii="Times New Roman" w:hAnsi="Times New Roman" w:cs="Times New Roman"/>
                <w:lang w:val="ru-RU"/>
              </w:rPr>
              <w:t xml:space="preserve">я уровневой организации иностранных языков. Дисциплина направлена на изучение 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BB5E13" w:rsidRPr="00D44E21">
              <w:rPr>
                <w:rFonts w:ascii="Times New Roman" w:hAnsi="Times New Roman" w:cs="Times New Roman"/>
                <w:lang w:val="ru-RU"/>
              </w:rPr>
              <w:t>системно-структурной организации конкретных языков</w:t>
            </w:r>
            <w:r w:rsidR="00D179FE" w:rsidRPr="00D44E21">
              <w:rPr>
                <w:rFonts w:ascii="Times New Roman" w:hAnsi="Times New Roman" w:cs="Times New Roman"/>
                <w:lang w:val="ru-RU"/>
              </w:rPr>
              <w:t xml:space="preserve">, их </w:t>
            </w:r>
            <w:r w:rsidR="00D179FE" w:rsidRPr="00D44E21">
              <w:rPr>
                <w:rFonts w:ascii="Times New Roman" w:hAnsi="Times New Roman" w:cs="Times New Roman"/>
                <w:shd w:val="clear" w:color="auto" w:fill="FFFFFF"/>
              </w:rPr>
              <w:t>иерархическо</w:t>
            </w:r>
            <w:r w:rsidR="00D179FE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го</w:t>
            </w:r>
            <w:r w:rsidR="00D179FE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делени</w:t>
            </w:r>
            <w:r w:rsidR="00D179FE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я</w:t>
            </w:r>
            <w:r w:rsidR="00BB5E13" w:rsidRPr="00D44E21">
              <w:rPr>
                <w:rFonts w:ascii="Times New Roman" w:hAnsi="Times New Roman" w:cs="Times New Roman"/>
                <w:lang w:val="ru-RU"/>
              </w:rPr>
              <w:t xml:space="preserve"> во взаимосвязи</w:t>
            </w:r>
            <w:r w:rsidR="00624B88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BB5E13" w:rsidRPr="00D44E21">
              <w:rPr>
                <w:rFonts w:ascii="Times New Roman" w:hAnsi="Times New Roman" w:cs="Times New Roman"/>
                <w:lang w:val="ru-RU"/>
              </w:rPr>
              <w:t xml:space="preserve"> взаимообусловленности</w:t>
            </w:r>
            <w:r w:rsidRPr="00D44E21">
              <w:rPr>
                <w:rFonts w:ascii="Times New Roman" w:hAnsi="Times New Roman" w:cs="Times New Roman"/>
              </w:rPr>
              <w:t>,</w:t>
            </w:r>
            <w:r w:rsidR="00337DBF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37DBF" w:rsidRPr="00D44E21">
              <w:rPr>
                <w:rFonts w:ascii="Times New Roman" w:hAnsi="Times New Roman" w:cs="Times New Roman"/>
                <w:shd w:val="clear" w:color="auto" w:fill="FFFFFF"/>
              </w:rPr>
              <w:t>различи</w:t>
            </w:r>
            <w:proofErr w:type="spellStart"/>
            <w:r w:rsidR="00337DBF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й</w:t>
            </w:r>
            <w:proofErr w:type="spellEnd"/>
            <w:r w:rsidR="00337DBF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языковых инвариантных</w:t>
            </w:r>
            <w:r w:rsidR="00624B88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/</w:t>
            </w:r>
            <w:r w:rsidR="00337DBF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речевых вариативных единиц: фонемы </w:t>
            </w:r>
            <w:r w:rsidR="00A85245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–</w:t>
            </w:r>
            <w:r w:rsidR="00337DBF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морфемы </w:t>
            </w:r>
            <w:r w:rsidR="00A85245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–</w:t>
            </w:r>
            <w:r w:rsidR="00337DBF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просодемы </w:t>
            </w:r>
            <w:r w:rsidR="00A85245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–</w:t>
            </w:r>
            <w:r w:rsidR="00337DBF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синтагмы </w:t>
            </w:r>
            <w:r w:rsidR="00D179FE" w:rsidRPr="00D44E21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="00337DBF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интонемы</w:t>
            </w:r>
            <w:r w:rsidR="00D179FE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,</w:t>
            </w:r>
            <w:r w:rsidR="00337DBF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D179FE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навыков о</w:t>
            </w:r>
            <w:r w:rsidR="00337DBF" w:rsidRPr="00D44E21">
              <w:rPr>
                <w:rFonts w:ascii="Times New Roman" w:hAnsi="Times New Roman" w:cs="Times New Roman"/>
                <w:shd w:val="clear" w:color="auto" w:fill="FFFFFF"/>
              </w:rPr>
              <w:t>предел</w:t>
            </w:r>
            <w:proofErr w:type="spellStart"/>
            <w:r w:rsidR="00D179FE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ения</w:t>
            </w:r>
            <w:proofErr w:type="spellEnd"/>
            <w:r w:rsidR="00337DBF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границ единиц, их связ</w:t>
            </w:r>
            <w:r w:rsidR="00D179FE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и</w:t>
            </w:r>
            <w:r w:rsidR="00D179FE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со </w:t>
            </w:r>
            <w:r w:rsidR="00D179FE" w:rsidRPr="00D44E2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смыслом</w:t>
            </w:r>
            <w:r w:rsidR="00624B88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, практике обучения уровням языков</w:t>
            </w:r>
            <w:r w:rsidR="00337DBF" w:rsidRPr="00D44E2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6701B8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6701B8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6701B8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6701B8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712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t>Методика написания научной статьи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71265C" w:rsidP="00A852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6701B8" w:rsidRPr="00D44E21">
              <w:rPr>
                <w:rFonts w:ascii="Times New Roman" w:hAnsi="Times New Roman" w:cs="Times New Roman"/>
                <w:lang w:val="ru-RU"/>
              </w:rPr>
              <w:t>: сформировать навыки письменной научной речи. Дисциплина направлена на</w:t>
            </w:r>
            <w:r w:rsidR="002A1D91" w:rsidRPr="00D44E21">
              <w:rPr>
                <w:rFonts w:ascii="Times New Roman" w:hAnsi="Times New Roman" w:cs="Times New Roman"/>
                <w:lang w:val="ru-RU"/>
              </w:rPr>
              <w:t xml:space="preserve"> изучение  методики написани</w:t>
            </w:r>
            <w:r w:rsidR="006F203F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="00000FE2" w:rsidRPr="00D44E21">
              <w:rPr>
                <w:rFonts w:ascii="Times New Roman" w:hAnsi="Times New Roman" w:cs="Times New Roman"/>
                <w:lang w:val="ru-RU"/>
              </w:rPr>
              <w:t xml:space="preserve"> научной статьи, </w:t>
            </w:r>
            <w:r w:rsidR="002A1D91" w:rsidRPr="00D44E21">
              <w:rPr>
                <w:rFonts w:ascii="Times New Roman" w:hAnsi="Times New Roman" w:cs="Times New Roman"/>
                <w:lang w:val="ru-RU"/>
              </w:rPr>
              <w:t xml:space="preserve"> использование</w:t>
            </w:r>
            <w:r w:rsidR="006701B8" w:rsidRPr="00D44E21">
              <w:rPr>
                <w:rFonts w:ascii="Times New Roman" w:hAnsi="Times New Roman" w:cs="Times New Roman"/>
                <w:lang w:val="ru-RU"/>
              </w:rPr>
              <w:t xml:space="preserve"> научного стиля письменной речи на основе знаний уровневой организации иностранного языка, </w:t>
            </w:r>
            <w:r w:rsidR="002A1D91" w:rsidRPr="00D44E21">
              <w:rPr>
                <w:rFonts w:ascii="Times New Roman" w:hAnsi="Times New Roman" w:cs="Times New Roman"/>
                <w:lang w:val="ru-RU"/>
              </w:rPr>
              <w:t>норм письма, композиции научного текста</w:t>
            </w:r>
            <w:r w:rsidR="002A1D91" w:rsidRPr="00D44E21">
              <w:rPr>
                <w:rFonts w:ascii="Times New Roman" w:hAnsi="Times New Roman" w:cs="Times New Roman"/>
              </w:rPr>
              <w:t xml:space="preserve"> положени</w:t>
            </w:r>
            <w:proofErr w:type="spellStart"/>
            <w:r w:rsidR="002A1D91"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="002A1D91" w:rsidRPr="00D44E21">
              <w:rPr>
                <w:rFonts w:ascii="Times New Roman" w:hAnsi="Times New Roman" w:cs="Times New Roman"/>
              </w:rPr>
              <w:t xml:space="preserve"> при подготовке рукописей</w:t>
            </w:r>
            <w:r w:rsidR="002A1D91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6F203F" w:rsidRPr="00D44E21">
              <w:rPr>
                <w:rFonts w:ascii="Times New Roman" w:hAnsi="Times New Roman" w:cs="Times New Roman"/>
                <w:lang w:val="ru-RU"/>
              </w:rPr>
              <w:t>принципов</w:t>
            </w:r>
            <w:r w:rsidR="006F203F" w:rsidRPr="00D44E21">
              <w:rPr>
                <w:rFonts w:ascii="Times New Roman" w:hAnsi="Times New Roman" w:cs="Times New Roman"/>
              </w:rPr>
              <w:t xml:space="preserve"> для </w:t>
            </w:r>
            <w:r w:rsidR="006F203F" w:rsidRPr="00D44E21">
              <w:rPr>
                <w:rFonts w:ascii="Times New Roman" w:hAnsi="Times New Roman" w:cs="Times New Roman"/>
                <w:lang w:val="ru-RU"/>
              </w:rPr>
              <w:t>выбора</w:t>
            </w:r>
            <w:r w:rsidR="006F203F" w:rsidRPr="00D44E21">
              <w:rPr>
                <w:rFonts w:ascii="Times New Roman" w:hAnsi="Times New Roman" w:cs="Times New Roman"/>
              </w:rPr>
              <w:t xml:space="preserve"> целевых журналов</w:t>
            </w:r>
            <w:r w:rsidR="006F203F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6F203F"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</w:rPr>
              <w:t xml:space="preserve">требований для </w:t>
            </w:r>
            <w:r w:rsidR="002A1D91" w:rsidRPr="00D44E21">
              <w:rPr>
                <w:rFonts w:ascii="Times New Roman" w:hAnsi="Times New Roman" w:cs="Times New Roman"/>
                <w:lang w:val="ru-RU"/>
              </w:rPr>
              <w:t>издания</w:t>
            </w:r>
            <w:r w:rsidRPr="00D44E21">
              <w:rPr>
                <w:rFonts w:ascii="Times New Roman" w:hAnsi="Times New Roman" w:cs="Times New Roman"/>
              </w:rPr>
              <w:t xml:space="preserve"> научных статей </w:t>
            </w:r>
            <w:r w:rsidR="002A1D91" w:rsidRPr="00D44E21">
              <w:rPr>
                <w:rFonts w:ascii="Times New Roman" w:hAnsi="Times New Roman" w:cs="Times New Roman"/>
                <w:lang w:val="ru-RU"/>
              </w:rPr>
              <w:t>в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2A1D91" w:rsidRPr="00D44E21">
              <w:rPr>
                <w:rFonts w:ascii="Times New Roman" w:hAnsi="Times New Roman" w:cs="Times New Roman"/>
                <w:lang w:val="ru-RU"/>
              </w:rPr>
              <w:t xml:space="preserve">рейтинговых </w:t>
            </w:r>
            <w:r w:rsidR="002A1D91" w:rsidRPr="00D44E21">
              <w:rPr>
                <w:rFonts w:ascii="Times New Roman" w:hAnsi="Times New Roman" w:cs="Times New Roman"/>
              </w:rPr>
              <w:t>научны</w:t>
            </w:r>
            <w:proofErr w:type="spellStart"/>
            <w:r w:rsidR="002A1D91"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журнала</w:t>
            </w:r>
            <w:proofErr w:type="spellStart"/>
            <w:r w:rsidR="002A1D91"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Pr="00D44E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216649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216649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216649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216649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216649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E67C85" w:rsidP="000004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E21">
              <w:rPr>
                <w:rFonts w:ascii="Times New Roman" w:eastAsia="Times New Roman" w:hAnsi="Times New Roman" w:cs="Times New Roman"/>
                <w:lang w:eastAsia="ru-RU"/>
              </w:rPr>
              <w:t xml:space="preserve">Проблемы </w:t>
            </w:r>
            <w:r w:rsidR="0000044D" w:rsidRPr="00D44E21">
              <w:rPr>
                <w:rFonts w:ascii="Times New Roman" w:eastAsia="Times New Roman" w:hAnsi="Times New Roman" w:cs="Times New Roman"/>
                <w:lang w:val="ru-RU" w:eastAsia="ru-RU"/>
              </w:rPr>
              <w:t>усвоения</w:t>
            </w:r>
            <w:r w:rsidRPr="00D44E21">
              <w:rPr>
                <w:rFonts w:ascii="Times New Roman" w:eastAsia="Times New Roman" w:hAnsi="Times New Roman" w:cs="Times New Roman"/>
                <w:lang w:eastAsia="ru-RU"/>
              </w:rPr>
              <w:t xml:space="preserve"> второго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E67C85" w:rsidP="00A8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2E4897" w:rsidRPr="00D44E21">
              <w:rPr>
                <w:rFonts w:ascii="Times New Roman" w:hAnsi="Times New Roman" w:cs="Times New Roman"/>
                <w:lang w:val="ru-RU"/>
              </w:rPr>
              <w:t>: 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="002E4897"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способности </w:t>
            </w:r>
            <w:r w:rsidR="002E4897" w:rsidRPr="00D44E21">
              <w:rPr>
                <w:rFonts w:ascii="Times New Roman" w:hAnsi="Times New Roman" w:cs="Times New Roman"/>
              </w:rPr>
              <w:t>критически оценивать современные концепции иноязычного образования</w:t>
            </w:r>
            <w:r w:rsidR="002E4897" w:rsidRPr="00D44E21">
              <w:rPr>
                <w:rFonts w:ascii="Times New Roman" w:hAnsi="Times New Roman" w:cs="Times New Roman"/>
                <w:bCs/>
              </w:rPr>
              <w:t xml:space="preserve"> для решения проблем преподавания </w:t>
            </w:r>
            <w:r w:rsidR="002E4897" w:rsidRPr="00D44E21">
              <w:rPr>
                <w:rFonts w:ascii="Times New Roman" w:hAnsi="Times New Roman" w:cs="Times New Roman"/>
                <w:bCs/>
                <w:lang w:val="ru-RU"/>
              </w:rPr>
              <w:t xml:space="preserve">второго </w:t>
            </w:r>
            <w:r w:rsidR="002E4897" w:rsidRPr="00D44E21">
              <w:rPr>
                <w:rFonts w:ascii="Times New Roman" w:hAnsi="Times New Roman" w:cs="Times New Roman"/>
                <w:bCs/>
              </w:rPr>
              <w:t>иностранного языка</w:t>
            </w:r>
            <w:r w:rsidRPr="00D44E21">
              <w:rPr>
                <w:rFonts w:ascii="Times New Roman" w:hAnsi="Times New Roman" w:cs="Times New Roman"/>
              </w:rPr>
              <w:t xml:space="preserve">. </w:t>
            </w:r>
            <w:r w:rsidR="002E4897" w:rsidRPr="00D44E21">
              <w:rPr>
                <w:rFonts w:ascii="Times New Roman" w:hAnsi="Times New Roman" w:cs="Times New Roman"/>
                <w:lang w:val="ru-RU"/>
              </w:rPr>
              <w:t xml:space="preserve">Дисциплина </w:t>
            </w:r>
            <w:r w:rsidRPr="00D44E21">
              <w:rPr>
                <w:rFonts w:ascii="Times New Roman" w:hAnsi="Times New Roman" w:cs="Times New Roman"/>
              </w:rPr>
              <w:t>направлен</w:t>
            </w:r>
            <w:r w:rsidR="002E4897" w:rsidRPr="00D44E21">
              <w:rPr>
                <w:rFonts w:ascii="Times New Roman" w:hAnsi="Times New Roman" w:cs="Times New Roman"/>
                <w:lang w:val="ru-RU"/>
              </w:rPr>
              <w:t>а</w:t>
            </w:r>
            <w:r w:rsidRPr="00D44E21">
              <w:rPr>
                <w:rFonts w:ascii="Times New Roman" w:hAnsi="Times New Roman" w:cs="Times New Roman"/>
              </w:rPr>
              <w:t xml:space="preserve"> на изучение особенностей владения вторым языком, </w:t>
            </w:r>
            <w:r w:rsidR="00C2189C" w:rsidRPr="00D44E21">
              <w:rPr>
                <w:rFonts w:ascii="Times New Roman" w:hAnsi="Times New Roman" w:cs="Times New Roman"/>
                <w:lang w:val="ru-RU"/>
              </w:rPr>
              <w:t xml:space="preserve">проблем </w:t>
            </w:r>
            <w:r w:rsidR="00501BB4" w:rsidRPr="00D44E21">
              <w:rPr>
                <w:rFonts w:ascii="Times New Roman" w:hAnsi="Times New Roman" w:cs="Times New Roman"/>
                <w:lang w:val="ru-RU"/>
              </w:rPr>
              <w:t xml:space="preserve">специфики второго языка, </w:t>
            </w:r>
            <w:r w:rsidR="00C2189C" w:rsidRPr="00D44E21">
              <w:rPr>
                <w:rFonts w:ascii="Times New Roman" w:hAnsi="Times New Roman" w:cs="Times New Roman"/>
                <w:lang w:val="ru-RU"/>
              </w:rPr>
              <w:lastRenderedPageBreak/>
              <w:t>интерференции как со стороны родного, так и со стороны первого иностранного</w:t>
            </w:r>
            <w:r w:rsidR="00501BB4" w:rsidRPr="00D44E21">
              <w:rPr>
                <w:rFonts w:ascii="Times New Roman" w:hAnsi="Times New Roman" w:cs="Times New Roman"/>
                <w:lang w:val="ru-RU"/>
              </w:rPr>
              <w:t xml:space="preserve"> языка</w:t>
            </w:r>
            <w:r w:rsidR="00C2189C" w:rsidRPr="00D44E21">
              <w:rPr>
                <w:rFonts w:ascii="Times New Roman" w:hAnsi="Times New Roman" w:cs="Times New Roman"/>
                <w:lang w:val="ru-RU"/>
              </w:rPr>
              <w:t>, дифференциацию</w:t>
            </w:r>
            <w:r w:rsidRPr="00D44E21">
              <w:rPr>
                <w:rFonts w:ascii="Times New Roman" w:hAnsi="Times New Roman" w:cs="Times New Roman"/>
              </w:rPr>
              <w:t xml:space="preserve"> ошибок</w:t>
            </w:r>
            <w:r w:rsidR="00501BB4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методов </w:t>
            </w:r>
            <w:r w:rsidR="00501BB4" w:rsidRPr="00D44E21">
              <w:rPr>
                <w:rFonts w:ascii="Times New Roman" w:hAnsi="Times New Roman" w:cs="Times New Roman"/>
                <w:lang w:val="ru-RU"/>
              </w:rPr>
              <w:t>их устранения,</w:t>
            </w:r>
            <w:r w:rsidRPr="00D44E21">
              <w:rPr>
                <w:rFonts w:ascii="Times New Roman" w:hAnsi="Times New Roman" w:cs="Times New Roman"/>
              </w:rPr>
              <w:t xml:space="preserve"> стратегии </w:t>
            </w:r>
            <w:r w:rsidR="00501BB4" w:rsidRPr="00D44E21">
              <w:rPr>
                <w:rFonts w:ascii="Times New Roman" w:hAnsi="Times New Roman" w:cs="Times New Roman"/>
                <w:lang w:val="ru-RU"/>
              </w:rPr>
              <w:t xml:space="preserve">грамотного </w:t>
            </w:r>
            <w:r w:rsidRPr="00D44E21">
              <w:rPr>
                <w:rFonts w:ascii="Times New Roman" w:hAnsi="Times New Roman" w:cs="Times New Roman"/>
              </w:rPr>
              <w:t>использования языка.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74782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74782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74782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74782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E67C85" w:rsidP="00064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E21">
              <w:rPr>
                <w:rFonts w:ascii="Times New Roman" w:eastAsia="Times New Roman" w:hAnsi="Times New Roman" w:cs="Times New Roman"/>
                <w:lang w:eastAsia="ru-RU"/>
              </w:rPr>
              <w:t>Типологическая характеристика первого и второго изучаемого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E67C85" w:rsidP="00A8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804723" w:rsidRPr="00D44E21">
              <w:rPr>
                <w:rFonts w:ascii="Times New Roman" w:hAnsi="Times New Roman" w:cs="Times New Roman"/>
                <w:lang w:val="ru-RU"/>
              </w:rPr>
              <w:t>: 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="00804723"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способности </w:t>
            </w:r>
            <w:r w:rsidR="00804723" w:rsidRPr="00D44E21">
              <w:rPr>
                <w:rFonts w:ascii="Times New Roman" w:hAnsi="Times New Roman" w:cs="Times New Roman"/>
                <w:lang w:val="ru-RU"/>
              </w:rPr>
              <w:t xml:space="preserve">анализировать и составлять типологическую характеристику иностранных языков. Дисциплина направлена на изучение теории </w:t>
            </w:r>
            <w:r w:rsidR="00B9423E" w:rsidRPr="00D44E21">
              <w:rPr>
                <w:rFonts w:ascii="Times New Roman" w:hAnsi="Times New Roman" w:cs="Times New Roman"/>
                <w:lang w:val="ru-RU"/>
              </w:rPr>
              <w:t xml:space="preserve">лингвистической </w:t>
            </w:r>
            <w:r w:rsidR="00804723" w:rsidRPr="00D44E21">
              <w:rPr>
                <w:rFonts w:ascii="Times New Roman" w:hAnsi="Times New Roman" w:cs="Times New Roman"/>
                <w:lang w:val="ru-RU"/>
              </w:rPr>
              <w:t xml:space="preserve">типологии, определения понятий </w:t>
            </w:r>
            <w:r w:rsidR="00804723" w:rsidRPr="00D44E21">
              <w:rPr>
                <w:rFonts w:ascii="Times New Roman" w:hAnsi="Times New Roman" w:cs="Times New Roman"/>
                <w:i/>
                <w:lang w:val="ru-RU"/>
              </w:rPr>
              <w:t>тип языка</w:t>
            </w:r>
            <w:r w:rsidR="00B9423E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804723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04723" w:rsidRPr="00D44E21">
              <w:rPr>
                <w:rFonts w:ascii="Times New Roman" w:hAnsi="Times New Roman" w:cs="Times New Roman"/>
                <w:i/>
                <w:lang w:val="ru-RU"/>
              </w:rPr>
              <w:t>тип в языке</w:t>
            </w:r>
            <w:r w:rsidR="00B9423E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B9423E" w:rsidRPr="00D44E21">
              <w:rPr>
                <w:rFonts w:ascii="Times New Roman" w:hAnsi="Times New Roman" w:cs="Times New Roman"/>
                <w:i/>
                <w:lang w:val="ru-RU"/>
              </w:rPr>
              <w:t>универсалии</w:t>
            </w:r>
            <w:r w:rsidR="00B9423E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B9423E" w:rsidRPr="00D44E21">
              <w:rPr>
                <w:rFonts w:ascii="Times New Roman" w:hAnsi="Times New Roman" w:cs="Times New Roman"/>
                <w:i/>
                <w:lang w:val="ru-RU"/>
              </w:rPr>
              <w:t>изоморфизм</w:t>
            </w:r>
            <w:r w:rsidR="00804723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B9423E" w:rsidRPr="00D44E21">
              <w:rPr>
                <w:rFonts w:ascii="Times New Roman" w:hAnsi="Times New Roman" w:cs="Times New Roman"/>
                <w:i/>
                <w:lang w:val="ru-RU"/>
              </w:rPr>
              <w:t>типология уровней языка</w:t>
            </w:r>
            <w:r w:rsidR="00B9423E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551C9C" w:rsidRPr="00D44E21">
              <w:rPr>
                <w:rFonts w:ascii="Times New Roman" w:hAnsi="Times New Roman" w:cs="Times New Roman"/>
                <w:i/>
                <w:lang w:val="ru-RU"/>
              </w:rPr>
              <w:t>типологический паспорт</w:t>
            </w:r>
            <w:r w:rsidR="00551C9C" w:rsidRPr="00D44E21">
              <w:rPr>
                <w:rFonts w:ascii="Times New Roman" w:hAnsi="Times New Roman" w:cs="Times New Roman"/>
                <w:lang w:val="ru-RU"/>
              </w:rPr>
              <w:t xml:space="preserve">, выявления </w:t>
            </w:r>
            <w:r w:rsidRPr="00D44E21">
              <w:rPr>
                <w:rFonts w:ascii="Times New Roman" w:hAnsi="Times New Roman" w:cs="Times New Roman"/>
              </w:rPr>
              <w:t>сходств и различи</w:t>
            </w:r>
            <w:proofErr w:type="spellStart"/>
            <w:r w:rsidR="00B9423E"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в структуре и функционировании сопоставимых языков</w:t>
            </w:r>
            <w:r w:rsidR="00804723" w:rsidRPr="00D44E21">
              <w:rPr>
                <w:rFonts w:ascii="Times New Roman" w:hAnsi="Times New Roman" w:cs="Times New Roman"/>
                <w:lang w:val="ru-RU"/>
              </w:rPr>
              <w:t xml:space="preserve"> на основе владения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804723" w:rsidRPr="00D44E21">
              <w:rPr>
                <w:rFonts w:ascii="Times New Roman" w:hAnsi="Times New Roman" w:cs="Times New Roman"/>
                <w:lang w:val="ru-RU"/>
              </w:rPr>
              <w:t>метод</w:t>
            </w:r>
            <w:r w:rsidR="00B9423E" w:rsidRPr="00D44E21">
              <w:rPr>
                <w:rFonts w:ascii="Times New Roman" w:hAnsi="Times New Roman" w:cs="Times New Roman"/>
                <w:lang w:val="ru-RU"/>
              </w:rPr>
              <w:t>ами</w:t>
            </w:r>
            <w:r w:rsidR="00804723" w:rsidRPr="00D44E21">
              <w:rPr>
                <w:rFonts w:ascii="Times New Roman" w:hAnsi="Times New Roman" w:cs="Times New Roman"/>
                <w:lang w:val="ru-RU"/>
              </w:rPr>
              <w:t xml:space="preserve"> и прием</w:t>
            </w:r>
            <w:r w:rsidR="00B9423E" w:rsidRPr="00D44E21">
              <w:rPr>
                <w:rFonts w:ascii="Times New Roman" w:hAnsi="Times New Roman" w:cs="Times New Roman"/>
                <w:lang w:val="ru-RU"/>
              </w:rPr>
              <w:t>ами</w:t>
            </w:r>
            <w:r w:rsidR="00804723" w:rsidRPr="00D44E21">
              <w:rPr>
                <w:rFonts w:ascii="Times New Roman" w:hAnsi="Times New Roman" w:cs="Times New Roman"/>
                <w:lang w:val="ru-RU"/>
              </w:rPr>
              <w:t xml:space="preserve"> типологического анализа</w:t>
            </w:r>
            <w:r w:rsidRPr="00D44E2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BD6F9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BD6F9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BD6F9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BD6F9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A85245">
        <w:trPr>
          <w:trHeight w:val="55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B35C5E" w:rsidP="00064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E21">
              <w:rPr>
                <w:rFonts w:ascii="Times New Roman" w:hAnsi="Times New Roman" w:cs="Times New Roman"/>
              </w:rPr>
              <w:t>Особенности подготовки научной статьи в зарубежном журнале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B8" w:rsidRPr="00D44E21" w:rsidRDefault="00BD6F95" w:rsidP="00A85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Pr="00D44E21">
              <w:rPr>
                <w:rFonts w:ascii="Times New Roman" w:hAnsi="Times New Roman" w:cs="Times New Roman"/>
                <w:lang w:val="ru-RU"/>
              </w:rPr>
              <w:t>: сформировать навыки письменной научной речи на английском языке. Дисциплина направлена на изучение  методики написания научной статьи: использование научного стиля письменной речи, композиции научного текста</w:t>
            </w:r>
            <w:r w:rsidR="003545A7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725CB8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725CB8" w:rsidRPr="00D44E21">
              <w:rPr>
                <w:rFonts w:ascii="Times New Roman" w:eastAsia="Calibri" w:hAnsi="Times New Roman" w:cs="Times New Roman"/>
              </w:rPr>
              <w:t>ндексируемост</w:t>
            </w:r>
            <w:r w:rsidR="003545A7" w:rsidRPr="00D44E21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="00725CB8" w:rsidRPr="00D44E21">
              <w:rPr>
                <w:rFonts w:ascii="Times New Roman" w:eastAsia="Calibri" w:hAnsi="Times New Roman" w:cs="Times New Roman"/>
              </w:rPr>
              <w:t>научных публикаций</w:t>
            </w:r>
            <w:r w:rsidR="003545A7" w:rsidRPr="00D44E21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725CB8" w:rsidRPr="00D44E21">
              <w:rPr>
                <w:rFonts w:ascii="Times New Roman" w:eastAsia="Calibri" w:hAnsi="Times New Roman" w:cs="Times New Roman"/>
              </w:rPr>
              <w:t>Индекс Хирша</w:t>
            </w:r>
            <w:r w:rsidR="003545A7" w:rsidRPr="00D44E21">
              <w:rPr>
                <w:rFonts w:ascii="Times New Roman" w:hAnsi="Times New Roman" w:cs="Times New Roman"/>
                <w:lang w:val="ru-RU"/>
              </w:rPr>
              <w:t>), б</w:t>
            </w:r>
            <w:r w:rsidR="00725CB8" w:rsidRPr="00D44E21">
              <w:rPr>
                <w:rFonts w:ascii="Times New Roman" w:eastAsia="Calibri" w:hAnsi="Times New Roman" w:cs="Times New Roman"/>
              </w:rPr>
              <w:t>ритански</w:t>
            </w:r>
            <w:proofErr w:type="spellStart"/>
            <w:r w:rsidR="003545A7"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="00725CB8" w:rsidRPr="00D44E21">
              <w:rPr>
                <w:rFonts w:ascii="Times New Roman" w:eastAsia="Calibri" w:hAnsi="Times New Roman" w:cs="Times New Roman"/>
              </w:rPr>
              <w:t xml:space="preserve"> и американски</w:t>
            </w:r>
            <w:proofErr w:type="spellStart"/>
            <w:r w:rsidR="003545A7"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="00725CB8" w:rsidRPr="00D44E21">
              <w:rPr>
                <w:rFonts w:ascii="Times New Roman" w:eastAsia="Calibri" w:hAnsi="Times New Roman" w:cs="Times New Roman"/>
              </w:rPr>
              <w:t xml:space="preserve"> стандарт</w:t>
            </w:r>
            <w:proofErr w:type="spellStart"/>
            <w:r w:rsidR="003545A7"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="00725CB8" w:rsidRPr="00D44E21">
              <w:rPr>
                <w:rFonts w:ascii="Times New Roman" w:eastAsia="Calibri" w:hAnsi="Times New Roman" w:cs="Times New Roman"/>
              </w:rPr>
              <w:t xml:space="preserve"> оформления </w:t>
            </w:r>
            <w:r w:rsidR="003545A7" w:rsidRPr="00D44E21">
              <w:rPr>
                <w:rFonts w:ascii="Times New Roman" w:hAnsi="Times New Roman" w:cs="Times New Roman"/>
                <w:lang w:val="ru-RU"/>
              </w:rPr>
              <w:t xml:space="preserve">научной статьи для журналов </w:t>
            </w:r>
            <w:r w:rsidR="003545A7" w:rsidRPr="00D44E21">
              <w:rPr>
                <w:rFonts w:ascii="Times New Roman" w:hAnsi="Times New Roman" w:cs="Times New Roman"/>
              </w:rPr>
              <w:t>баз</w:t>
            </w:r>
            <w:r w:rsidR="00725CB8" w:rsidRPr="00D44E21">
              <w:rPr>
                <w:rFonts w:ascii="Times New Roman" w:eastAsia="Calibri" w:hAnsi="Times New Roman" w:cs="Times New Roman"/>
              </w:rPr>
              <w:t xml:space="preserve"> данных Web of Knowledge, Google Scholar,</w:t>
            </w:r>
          </w:p>
          <w:p w:rsidR="0006476B" w:rsidRPr="00D44E21" w:rsidRDefault="00725CB8" w:rsidP="00A852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eastAsia="Calibri" w:hAnsi="Times New Roman" w:cs="Times New Roman"/>
              </w:rPr>
              <w:t>Scorpus</w:t>
            </w:r>
            <w:r w:rsidR="00B35C5E" w:rsidRPr="00D44E21">
              <w:rPr>
                <w:rFonts w:ascii="Times New Roman" w:hAnsi="Times New Roman" w:cs="Times New Roman"/>
              </w:rPr>
              <w:t>.</w:t>
            </w:r>
            <w:r w:rsidR="00B35C5E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52B73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52B73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52B73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52B73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065C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Литература первого иностранного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A85245" w:rsidP="0062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: сформировать способности критически анализировать литературу первого иностранного языка. Дисциплина направлена на углубленное изучение </w:t>
            </w:r>
            <w:r w:rsidRPr="00D44E21">
              <w:rPr>
                <w:rFonts w:ascii="Times New Roman" w:hAnsi="Times New Roman" w:cs="Times New Roman"/>
              </w:rPr>
              <w:t>исторической периодизации литературы, литературных направлени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44E21">
              <w:rPr>
                <w:rFonts w:ascii="Times New Roman" w:hAnsi="Times New Roman" w:cs="Times New Roman"/>
              </w:rPr>
              <w:t>творчеств</w:t>
            </w:r>
            <w:r w:rsidRPr="00D44E21">
              <w:rPr>
                <w:rFonts w:ascii="Times New Roman" w:hAnsi="Times New Roman" w:cs="Times New Roman"/>
                <w:lang w:val="ru-RU"/>
              </w:rPr>
              <w:t>а</w:t>
            </w:r>
            <w:r w:rsidRPr="00D44E21">
              <w:rPr>
                <w:rFonts w:ascii="Times New Roman" w:hAnsi="Times New Roman" w:cs="Times New Roman"/>
              </w:rPr>
              <w:t xml:space="preserve"> основных представителей разных литературных направлений, формирование умений и </w:t>
            </w:r>
            <w:r w:rsidRPr="00D44E21">
              <w:rPr>
                <w:rFonts w:ascii="Times New Roman" w:hAnsi="Times New Roman" w:cs="Times New Roman"/>
              </w:rPr>
              <w:lastRenderedPageBreak/>
              <w:t xml:space="preserve">навыков </w:t>
            </w:r>
            <w:r w:rsidR="006235FF" w:rsidRPr="00D44E21">
              <w:rPr>
                <w:rFonts w:ascii="Times New Roman" w:hAnsi="Times New Roman" w:cs="Times New Roman"/>
                <w:lang w:val="ru-RU"/>
              </w:rPr>
              <w:t xml:space="preserve">выявления идеи, системы образов, </w:t>
            </w:r>
            <w:r w:rsidRPr="00D44E21">
              <w:rPr>
                <w:rFonts w:ascii="Times New Roman" w:hAnsi="Times New Roman" w:cs="Times New Roman"/>
              </w:rPr>
              <w:t>анализа художественных произведений</w:t>
            </w:r>
            <w:r w:rsidR="006235FF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6235FF" w:rsidRPr="00D44E21">
              <w:rPr>
                <w:rFonts w:ascii="Times New Roman" w:hAnsi="Times New Roman" w:cs="Times New Roman"/>
              </w:rPr>
              <w:t>логичного высказывания собственного мнения о художественном произведении</w:t>
            </w:r>
            <w:r w:rsidR="006235FF" w:rsidRPr="00D44E21">
              <w:rPr>
                <w:rFonts w:ascii="Times New Roman" w:hAnsi="Times New Roman" w:cs="Times New Roman"/>
                <w:lang w:val="ru-RU"/>
              </w:rPr>
              <w:t xml:space="preserve"> страны первого иностранного языка</w:t>
            </w:r>
            <w:r w:rsidRPr="00D44E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344610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344610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344610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065C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Иностранный язык и языковые контакты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344610" w:rsidP="00A12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 xml:space="preserve">Цель дисциплины: сформировать способности критически анализировать </w:t>
            </w:r>
            <w:r w:rsidRPr="00D44E21">
              <w:rPr>
                <w:rFonts w:ascii="Times New Roman" w:hAnsi="Times New Roman" w:cs="Times New Roman"/>
              </w:rPr>
              <w:t xml:space="preserve"> проблем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ы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лингвистической контактологии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 xml:space="preserve">. Дисциплина направлена на изучение </w:t>
            </w:r>
            <w:r w:rsidR="0095181E" w:rsidRPr="00D44E21">
              <w:rPr>
                <w:rFonts w:ascii="Times New Roman" w:hAnsi="Times New Roman" w:cs="Times New Roman"/>
              </w:rPr>
              <w:t>стратификаци</w:t>
            </w:r>
            <w:r w:rsidR="0095181E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95181E" w:rsidRPr="00D44E21">
              <w:rPr>
                <w:rFonts w:ascii="Times New Roman" w:hAnsi="Times New Roman" w:cs="Times New Roman"/>
              </w:rPr>
              <w:t xml:space="preserve"> </w:t>
            </w:r>
            <w:r w:rsidR="0095181E" w:rsidRPr="00D44E21">
              <w:rPr>
                <w:rFonts w:ascii="Times New Roman" w:hAnsi="Times New Roman" w:cs="Times New Roman"/>
                <w:lang w:val="ru-RU"/>
              </w:rPr>
              <w:t xml:space="preserve">теории языковых контактов, 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 xml:space="preserve">метаязыка, 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E846C7" w:rsidRPr="00D44E21">
              <w:rPr>
                <w:rFonts w:ascii="Times New Roman" w:hAnsi="Times New Roman" w:cs="Times New Roman"/>
              </w:rPr>
              <w:t>сущност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E846C7" w:rsidRPr="00D44E21">
              <w:rPr>
                <w:rFonts w:ascii="Times New Roman" w:hAnsi="Times New Roman" w:cs="Times New Roman"/>
              </w:rPr>
              <w:t>, значени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>я,</w:t>
            </w:r>
            <w:r w:rsidR="00E846C7" w:rsidRPr="00D44E21">
              <w:rPr>
                <w:rFonts w:ascii="Times New Roman" w:hAnsi="Times New Roman" w:cs="Times New Roman"/>
              </w:rPr>
              <w:t xml:space="preserve"> причин языковых контактов</w:t>
            </w:r>
            <w:r w:rsidR="0095181E" w:rsidRPr="00D44E21">
              <w:rPr>
                <w:rFonts w:ascii="Times New Roman" w:hAnsi="Times New Roman" w:cs="Times New Roman"/>
              </w:rPr>
              <w:t xml:space="preserve"> как важнейш</w:t>
            </w:r>
            <w:r w:rsidR="0095181E" w:rsidRPr="00D44E21">
              <w:rPr>
                <w:rFonts w:ascii="Times New Roman" w:hAnsi="Times New Roman" w:cs="Times New Roman"/>
                <w:lang w:val="ru-RU"/>
              </w:rPr>
              <w:t>его</w:t>
            </w:r>
            <w:r w:rsidR="0095181E" w:rsidRPr="00D44E21">
              <w:rPr>
                <w:rFonts w:ascii="Times New Roman" w:hAnsi="Times New Roman" w:cs="Times New Roman"/>
              </w:rPr>
              <w:t xml:space="preserve"> фактор</w:t>
            </w:r>
            <w:r w:rsidR="0095181E" w:rsidRPr="00D44E21">
              <w:rPr>
                <w:rFonts w:ascii="Times New Roman" w:hAnsi="Times New Roman" w:cs="Times New Roman"/>
                <w:lang w:val="ru-RU"/>
              </w:rPr>
              <w:t>а</w:t>
            </w:r>
            <w:r w:rsidR="0095181E" w:rsidRPr="00D44E21">
              <w:rPr>
                <w:rFonts w:ascii="Times New Roman" w:hAnsi="Times New Roman" w:cs="Times New Roman"/>
              </w:rPr>
              <w:t xml:space="preserve"> языковой эволюции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E846C7" w:rsidRPr="00D44E21">
              <w:rPr>
                <w:rFonts w:ascii="Times New Roman" w:hAnsi="Times New Roman" w:cs="Times New Roman"/>
              </w:rPr>
              <w:t>их рол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E846C7" w:rsidRPr="00D44E21">
              <w:rPr>
                <w:rFonts w:ascii="Times New Roman" w:hAnsi="Times New Roman" w:cs="Times New Roman"/>
              </w:rPr>
              <w:t xml:space="preserve"> в развитии 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 xml:space="preserve">иностранного </w:t>
            </w:r>
            <w:r w:rsidR="00E846C7" w:rsidRPr="00D44E21">
              <w:rPr>
                <w:rFonts w:ascii="Times New Roman" w:hAnsi="Times New Roman" w:cs="Times New Roman"/>
              </w:rPr>
              <w:t>языка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>, в</w:t>
            </w:r>
            <w:r w:rsidR="00E846C7" w:rsidRPr="00D44E21">
              <w:rPr>
                <w:rFonts w:ascii="Times New Roman" w:hAnsi="Times New Roman" w:cs="Times New Roman"/>
              </w:rPr>
              <w:t>заимовлияни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="00E846C7" w:rsidRPr="00D44E21">
              <w:rPr>
                <w:rFonts w:ascii="Times New Roman" w:hAnsi="Times New Roman" w:cs="Times New Roman"/>
              </w:rPr>
              <w:t xml:space="preserve"> языков и культур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E846C7" w:rsidRPr="00D44E21">
              <w:rPr>
                <w:rFonts w:ascii="Times New Roman" w:hAnsi="Times New Roman" w:cs="Times New Roman"/>
              </w:rPr>
              <w:t xml:space="preserve"> 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="00E846C7" w:rsidRPr="00D44E21">
              <w:rPr>
                <w:rFonts w:ascii="Times New Roman" w:hAnsi="Times New Roman" w:cs="Times New Roman"/>
              </w:rPr>
              <w:t>зык</w:t>
            </w:r>
            <w:proofErr w:type="spellStart"/>
            <w:r w:rsidR="00E846C7"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="00E846C7" w:rsidRPr="00D44E21">
              <w:rPr>
                <w:rFonts w:ascii="Times New Roman" w:hAnsi="Times New Roman" w:cs="Times New Roman"/>
              </w:rPr>
              <w:t xml:space="preserve"> межэтнического общения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E846C7" w:rsidRPr="00D44E21">
              <w:rPr>
                <w:rFonts w:ascii="Times New Roman" w:hAnsi="Times New Roman" w:cs="Times New Roman"/>
              </w:rPr>
              <w:t xml:space="preserve"> </w:t>
            </w:r>
            <w:r w:rsidR="00A12BD5" w:rsidRPr="00D44E21">
              <w:rPr>
                <w:rFonts w:ascii="Times New Roman" w:hAnsi="Times New Roman" w:cs="Times New Roman"/>
                <w:lang w:val="ru-RU"/>
              </w:rPr>
              <w:t xml:space="preserve">двуязычия, </w:t>
            </w:r>
            <w:proofErr w:type="spellStart"/>
            <w:r w:rsidR="00A12BD5" w:rsidRPr="00D44E21">
              <w:rPr>
                <w:rFonts w:ascii="Times New Roman" w:hAnsi="Times New Roman" w:cs="Times New Roman"/>
                <w:lang w:val="ru-RU"/>
              </w:rPr>
              <w:t>полиязычия</w:t>
            </w:r>
            <w:proofErr w:type="spellEnd"/>
            <w:r w:rsidR="00A12BD5" w:rsidRPr="00D44E21">
              <w:rPr>
                <w:rFonts w:ascii="Times New Roman" w:hAnsi="Times New Roman" w:cs="Times New Roman"/>
                <w:lang w:val="ru-RU"/>
              </w:rPr>
              <w:t xml:space="preserve">, интерференции, </w:t>
            </w:r>
            <w:r w:rsidR="00E846C7" w:rsidRPr="00D44E21">
              <w:rPr>
                <w:rFonts w:ascii="Times New Roman" w:hAnsi="Times New Roman" w:cs="Times New Roman"/>
                <w:lang w:val="ru-RU"/>
              </w:rPr>
              <w:t>отражения языковых контактов в иностранном языке.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E45E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E45E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E45E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E45E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  <w:tr w:rsidR="000A065C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C1404E">
            <w:pPr>
              <w:pStyle w:val="a7"/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  <w:lang w:val="kk-KZ"/>
              </w:rPr>
            </w:pPr>
            <w:r w:rsidRPr="00D44E21">
              <w:rPr>
                <w:sz w:val="22"/>
                <w:szCs w:val="22"/>
                <w:lang w:val="kk-KZ"/>
              </w:rPr>
              <w:t xml:space="preserve">Критическое мышление </w:t>
            </w:r>
            <w:r w:rsidRPr="00D44E21">
              <w:rPr>
                <w:sz w:val="22"/>
                <w:szCs w:val="22"/>
                <w:lang w:val="kk-KZ"/>
              </w:rPr>
              <w:lastRenderedPageBreak/>
              <w:t>и научная грамотность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8027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</w:rPr>
              <w:lastRenderedPageBreak/>
              <w:t>Цель дисциплины</w:t>
            </w:r>
            <w:r w:rsidR="0063203F" w:rsidRPr="00D44E21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63203F" w:rsidRPr="00D44E21">
              <w:rPr>
                <w:rFonts w:ascii="Times New Roman" w:hAnsi="Times New Roman" w:cs="Times New Roman"/>
                <w:lang w:val="ru-RU"/>
              </w:rPr>
              <w:t>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="0063203F"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способности </w:t>
            </w:r>
            <w:r w:rsidRPr="00D44E21">
              <w:rPr>
                <w:rFonts w:ascii="Times New Roman" w:hAnsi="Times New Roman" w:cs="Times New Roman"/>
              </w:rPr>
              <w:lastRenderedPageBreak/>
              <w:t>рационально</w:t>
            </w:r>
            <w:r w:rsidR="00AC7295" w:rsidRPr="00D44E21">
              <w:rPr>
                <w:rFonts w:ascii="Times New Roman" w:hAnsi="Times New Roman" w:cs="Times New Roman"/>
                <w:lang w:val="ru-RU"/>
              </w:rPr>
              <w:t>го</w:t>
            </w:r>
            <w:r w:rsidR="0080275D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системно</w:t>
            </w:r>
            <w:r w:rsidR="00AC7295" w:rsidRPr="00D44E21">
              <w:rPr>
                <w:rFonts w:ascii="Times New Roman" w:hAnsi="Times New Roman" w:cs="Times New Roman"/>
                <w:lang w:val="ru-RU"/>
              </w:rPr>
              <w:t>го</w:t>
            </w:r>
            <w:r w:rsidRPr="00D44E21">
              <w:rPr>
                <w:rFonts w:ascii="Times New Roman" w:hAnsi="Times New Roman" w:cs="Times New Roman"/>
              </w:rPr>
              <w:t xml:space="preserve"> мышлени</w:t>
            </w:r>
            <w:r w:rsidR="00AC7295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Pr="00D44E21">
              <w:rPr>
                <w:rFonts w:ascii="Times New Roman" w:hAnsi="Times New Roman" w:cs="Times New Roman"/>
              </w:rPr>
              <w:t xml:space="preserve">, </w:t>
            </w:r>
            <w:r w:rsidR="0063203F" w:rsidRPr="00D44E21">
              <w:rPr>
                <w:rFonts w:ascii="Times New Roman" w:hAnsi="Times New Roman" w:cs="Times New Roman"/>
              </w:rPr>
              <w:t>навык</w:t>
            </w:r>
            <w:r w:rsidR="00AC7295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63203F" w:rsidRPr="00D44E21">
              <w:rPr>
                <w:rFonts w:ascii="Times New Roman" w:hAnsi="Times New Roman" w:cs="Times New Roman"/>
              </w:rPr>
              <w:t xml:space="preserve"> критического мышления</w:t>
            </w:r>
            <w:r w:rsidR="0063203F" w:rsidRPr="00D44E21">
              <w:rPr>
                <w:rFonts w:ascii="Times New Roman" w:hAnsi="Times New Roman" w:cs="Times New Roman"/>
                <w:lang w:val="ru-RU"/>
              </w:rPr>
              <w:t>.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4E21">
              <w:rPr>
                <w:rFonts w:ascii="Times New Roman" w:hAnsi="Times New Roman" w:cs="Times New Roman"/>
                <w:lang w:val="ru-RU"/>
              </w:rPr>
              <w:t>Д</w:t>
            </w:r>
            <w:r w:rsidRPr="00D44E21">
              <w:rPr>
                <w:rFonts w:ascii="Times New Roman" w:hAnsi="Times New Roman" w:cs="Times New Roman"/>
              </w:rPr>
              <w:t>исциплина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3203F" w:rsidRPr="00D44E21">
              <w:rPr>
                <w:rFonts w:ascii="Times New Roman" w:hAnsi="Times New Roman" w:cs="Times New Roman"/>
                <w:lang w:val="ru-RU"/>
              </w:rPr>
              <w:t>направлена на изучение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3203F" w:rsidRPr="00D44E21">
              <w:rPr>
                <w:rFonts w:ascii="Times New Roman" w:hAnsi="Times New Roman" w:cs="Times New Roman"/>
              </w:rPr>
              <w:t>характеристик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>, определений</w:t>
            </w:r>
            <w:r w:rsidR="0063203F" w:rsidRPr="00D44E21">
              <w:rPr>
                <w:rFonts w:ascii="Times New Roman" w:hAnsi="Times New Roman" w:cs="Times New Roman"/>
              </w:rPr>
              <w:t xml:space="preserve"> </w:t>
            </w:r>
            <w:r w:rsidR="0063203F" w:rsidRPr="00D44E21">
              <w:rPr>
                <w:rFonts w:ascii="Times New Roman" w:hAnsi="Times New Roman" w:cs="Times New Roman"/>
                <w:lang w:val="ru-RU"/>
              </w:rPr>
              <w:t>к</w:t>
            </w:r>
            <w:r w:rsidR="0063203F" w:rsidRPr="00D44E21">
              <w:rPr>
                <w:rFonts w:ascii="Times New Roman" w:hAnsi="Times New Roman" w:cs="Times New Roman"/>
              </w:rPr>
              <w:t>ритическо</w:t>
            </w:r>
            <w:r w:rsidR="0063203F" w:rsidRPr="00D44E21">
              <w:rPr>
                <w:rFonts w:ascii="Times New Roman" w:hAnsi="Times New Roman" w:cs="Times New Roman"/>
                <w:lang w:val="ru-RU"/>
              </w:rPr>
              <w:t>го</w:t>
            </w:r>
            <w:r w:rsidR="0063203F" w:rsidRPr="00D44E21">
              <w:rPr>
                <w:rFonts w:ascii="Times New Roman" w:hAnsi="Times New Roman" w:cs="Times New Roman"/>
              </w:rPr>
              <w:t xml:space="preserve"> мышлени</w:t>
            </w:r>
            <w:r w:rsidR="0063203F" w:rsidRPr="00D44E21">
              <w:rPr>
                <w:rFonts w:ascii="Times New Roman" w:hAnsi="Times New Roman" w:cs="Times New Roman"/>
                <w:lang w:val="ru-RU"/>
              </w:rPr>
              <w:t>я,</w:t>
            </w:r>
            <w:r w:rsidR="0063203F" w:rsidRPr="00D44E21">
              <w:rPr>
                <w:rFonts w:ascii="Times New Roman" w:hAnsi="Times New Roman" w:cs="Times New Roman"/>
              </w:rPr>
              <w:t xml:space="preserve"> главных компонент</w:t>
            </w:r>
            <w:proofErr w:type="spellStart"/>
            <w:r w:rsidR="0063203F"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="0063203F" w:rsidRPr="00D44E21">
              <w:rPr>
                <w:rFonts w:ascii="Times New Roman" w:hAnsi="Times New Roman" w:cs="Times New Roman"/>
              </w:rPr>
              <w:t>: теории, практики, установки</w:t>
            </w:r>
            <w:r w:rsidR="0063203F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63203F" w:rsidRPr="00D44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4D9F" w:rsidRPr="00D44E21">
              <w:rPr>
                <w:rFonts w:ascii="Times New Roman" w:hAnsi="Times New Roman" w:cs="Times New Roman"/>
                <w:lang w:val="ru-RU"/>
              </w:rPr>
              <w:t>р</w:t>
            </w:r>
            <w:proofErr w:type="spellEnd"/>
            <w:r w:rsidR="0063203F" w:rsidRPr="00D44E21">
              <w:rPr>
                <w:rFonts w:ascii="Times New Roman" w:hAnsi="Times New Roman" w:cs="Times New Roman"/>
              </w:rPr>
              <w:t>ол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63203F" w:rsidRPr="00D44E21">
              <w:rPr>
                <w:rFonts w:ascii="Times New Roman" w:hAnsi="Times New Roman" w:cs="Times New Roman"/>
              </w:rPr>
              <w:t xml:space="preserve"> КМ </w:t>
            </w:r>
            <w:r w:rsidR="00011CCF" w:rsidRPr="00D44E21">
              <w:rPr>
                <w:rFonts w:ascii="Times New Roman" w:hAnsi="Times New Roman" w:cs="Times New Roman"/>
              </w:rPr>
              <w:t xml:space="preserve">в </w:t>
            </w:r>
            <w:r w:rsidR="00011CCF" w:rsidRPr="00D44E21">
              <w:rPr>
                <w:rFonts w:ascii="Times New Roman" w:hAnsi="Times New Roman" w:cs="Times New Roman"/>
                <w:lang w:val="ru-RU"/>
              </w:rPr>
              <w:t xml:space="preserve">формировании </w:t>
            </w:r>
            <w:r w:rsidR="0063203F" w:rsidRPr="00D44E21">
              <w:rPr>
                <w:rFonts w:ascii="Times New Roman" w:hAnsi="Times New Roman" w:cs="Times New Roman"/>
              </w:rPr>
              <w:t>современной рациональной картины мира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63203F" w:rsidRPr="00D44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4D9F" w:rsidRPr="00D44E21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63203F" w:rsidRPr="00D44E21">
              <w:rPr>
                <w:rFonts w:ascii="Times New Roman" w:hAnsi="Times New Roman" w:cs="Times New Roman"/>
              </w:rPr>
              <w:t>ознани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="0063203F" w:rsidRPr="00D44E21">
              <w:rPr>
                <w:rFonts w:ascii="Times New Roman" w:hAnsi="Times New Roman" w:cs="Times New Roman"/>
              </w:rPr>
              <w:t>, его вид</w:t>
            </w:r>
            <w:proofErr w:type="spellStart"/>
            <w:r w:rsidR="00844D9F"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="0080275D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63203F" w:rsidRPr="00D44E21">
              <w:rPr>
                <w:rFonts w:ascii="Times New Roman" w:hAnsi="Times New Roman" w:cs="Times New Roman"/>
              </w:rPr>
              <w:t>уровн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>ей,</w:t>
            </w:r>
            <w:r w:rsidR="0063203F" w:rsidRPr="00D44E21">
              <w:rPr>
                <w:rFonts w:ascii="Times New Roman" w:hAnsi="Times New Roman" w:cs="Times New Roman"/>
              </w:rPr>
              <w:t xml:space="preserve"> </w:t>
            </w:r>
            <w:r w:rsidR="00011CCF" w:rsidRPr="00D44E21">
              <w:rPr>
                <w:rFonts w:ascii="Times New Roman" w:hAnsi="Times New Roman" w:cs="Times New Roman"/>
                <w:lang w:val="ru-RU"/>
              </w:rPr>
              <w:t xml:space="preserve">научной грамотности, </w:t>
            </w:r>
            <w:r w:rsidR="0063203F" w:rsidRPr="00D44E21">
              <w:rPr>
                <w:rFonts w:ascii="Times New Roman" w:hAnsi="Times New Roman" w:cs="Times New Roman"/>
              </w:rPr>
              <w:t>Проблем</w:t>
            </w:r>
            <w:proofErr w:type="spellStart"/>
            <w:r w:rsidR="00844D9F" w:rsidRPr="00D44E21">
              <w:rPr>
                <w:rFonts w:ascii="Times New Roman" w:hAnsi="Times New Roman" w:cs="Times New Roman"/>
                <w:lang w:val="ru-RU"/>
              </w:rPr>
              <w:t>ы</w:t>
            </w:r>
            <w:proofErr w:type="spellEnd"/>
            <w:r w:rsidR="0063203F" w:rsidRPr="00D44E21">
              <w:rPr>
                <w:rFonts w:ascii="Times New Roman" w:hAnsi="Times New Roman" w:cs="Times New Roman"/>
              </w:rPr>
              <w:t xml:space="preserve"> Гетье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63203F" w:rsidRPr="00D44E21">
              <w:rPr>
                <w:rFonts w:ascii="Times New Roman" w:hAnsi="Times New Roman" w:cs="Times New Roman"/>
              </w:rPr>
              <w:t xml:space="preserve"> «Трилемм</w:t>
            </w:r>
            <w:proofErr w:type="spellStart"/>
            <w:r w:rsidR="00844D9F" w:rsidRPr="00D44E21">
              <w:rPr>
                <w:rFonts w:ascii="Times New Roman" w:hAnsi="Times New Roman" w:cs="Times New Roman"/>
                <w:lang w:val="ru-RU"/>
              </w:rPr>
              <w:t>ы</w:t>
            </w:r>
            <w:proofErr w:type="spellEnd"/>
            <w:r w:rsidR="0063203F" w:rsidRPr="00D44E21">
              <w:rPr>
                <w:rFonts w:ascii="Times New Roman" w:hAnsi="Times New Roman" w:cs="Times New Roman"/>
              </w:rPr>
              <w:t xml:space="preserve"> Мюнхгаузена»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63203F" w:rsidRPr="00D44E21">
              <w:rPr>
                <w:rFonts w:ascii="Times New Roman" w:hAnsi="Times New Roman" w:cs="Times New Roman"/>
              </w:rPr>
              <w:t>метод</w:t>
            </w:r>
            <w:proofErr w:type="spellStart"/>
            <w:r w:rsidR="00844D9F"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="0063203F" w:rsidRPr="00D44E21">
              <w:rPr>
                <w:rFonts w:ascii="Times New Roman" w:hAnsi="Times New Roman" w:cs="Times New Roman"/>
              </w:rPr>
              <w:t xml:space="preserve"> закрепления верований по Пирсу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63203F" w:rsidRPr="00D44E21">
              <w:rPr>
                <w:rFonts w:ascii="Times New Roman" w:hAnsi="Times New Roman" w:cs="Times New Roman"/>
              </w:rPr>
              <w:t xml:space="preserve"> 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>к</w:t>
            </w:r>
            <w:r w:rsidR="0063203F" w:rsidRPr="00D44E21">
              <w:rPr>
                <w:rFonts w:ascii="Times New Roman" w:hAnsi="Times New Roman" w:cs="Times New Roman"/>
              </w:rPr>
              <w:t>огнитивны</w:t>
            </w:r>
            <w:proofErr w:type="spellStart"/>
            <w:r w:rsidR="00844D9F"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="0063203F" w:rsidRPr="00D44E21">
              <w:rPr>
                <w:rFonts w:ascii="Times New Roman" w:hAnsi="Times New Roman" w:cs="Times New Roman"/>
              </w:rPr>
              <w:t xml:space="preserve"> искажени</w:t>
            </w:r>
            <w:proofErr w:type="spellStart"/>
            <w:r w:rsidR="00844D9F"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="00844D9F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63203F" w:rsidRPr="00D44E21">
              <w:rPr>
                <w:rFonts w:ascii="Times New Roman" w:hAnsi="Times New Roman" w:cs="Times New Roman"/>
              </w:rPr>
              <w:t xml:space="preserve"> 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>в</w:t>
            </w:r>
            <w:r w:rsidR="0063203F" w:rsidRPr="00D44E21">
              <w:rPr>
                <w:rFonts w:ascii="Times New Roman" w:hAnsi="Times New Roman" w:cs="Times New Roman"/>
              </w:rPr>
              <w:t>осприяти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="0063203F" w:rsidRPr="00D44E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44D9F" w:rsidRPr="00D44E21">
              <w:rPr>
                <w:rFonts w:ascii="Times New Roman" w:hAnsi="Times New Roman" w:cs="Times New Roman"/>
                <w:lang w:val="ru-RU"/>
              </w:rPr>
              <w:t>ф</w:t>
            </w:r>
            <w:proofErr w:type="spellEnd"/>
            <w:r w:rsidR="0063203F" w:rsidRPr="00D44E21">
              <w:rPr>
                <w:rFonts w:ascii="Times New Roman" w:hAnsi="Times New Roman" w:cs="Times New Roman"/>
              </w:rPr>
              <w:t>рейминг</w:t>
            </w:r>
            <w:r w:rsidR="00844D9F" w:rsidRPr="00D44E21">
              <w:rPr>
                <w:rFonts w:ascii="Times New Roman" w:hAnsi="Times New Roman" w:cs="Times New Roman"/>
                <w:lang w:val="ru-RU"/>
              </w:rPr>
              <w:t>а</w:t>
            </w:r>
            <w:r w:rsidR="00011CCF" w:rsidRPr="00D44E21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C1404E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AC729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AC729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AC729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065C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C1404E">
            <w:pPr>
              <w:pStyle w:val="a7"/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  <w:lang w:val="kk-KZ"/>
              </w:rPr>
            </w:pPr>
            <w:r w:rsidRPr="00D44E21">
              <w:rPr>
                <w:sz w:val="22"/>
                <w:szCs w:val="22"/>
                <w:lang w:val="kk-KZ"/>
              </w:rPr>
              <w:t>Теория разработки тестовых заданий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F02CDD" w:rsidP="00F02C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Цель дисциплины: сформировать способности о</w:t>
            </w:r>
            <w:r w:rsidRPr="00D44E21">
              <w:rPr>
                <w:rFonts w:ascii="Times New Roman" w:hAnsi="Times New Roman" w:cs="Times New Roman"/>
              </w:rPr>
              <w:t>бъективн</w:t>
            </w:r>
            <w:r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Pr="00D44E21">
              <w:rPr>
                <w:rFonts w:ascii="Times New Roman" w:hAnsi="Times New Roman" w:cs="Times New Roman"/>
              </w:rPr>
              <w:t xml:space="preserve"> оценк</w:t>
            </w:r>
            <w:r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знаний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тестирования на основе </w:t>
            </w:r>
            <w:r w:rsidRPr="00D44E21">
              <w:rPr>
                <w:rFonts w:ascii="Times New Roman" w:hAnsi="Times New Roman" w:cs="Times New Roman"/>
                <w:lang w:val="ru-RU"/>
              </w:rPr>
              <w:t>умения разрабатывать тесты. Дисциплина направлена на изучение теории разработки тестовых заданий, т</w:t>
            </w:r>
            <w:r w:rsidRPr="00D44E21">
              <w:rPr>
                <w:rFonts w:ascii="Times New Roman" w:hAnsi="Times New Roman" w:cs="Times New Roman"/>
              </w:rPr>
              <w:t>ест</w:t>
            </w:r>
            <w:r w:rsidRPr="00D44E21">
              <w:rPr>
                <w:rFonts w:ascii="Times New Roman" w:hAnsi="Times New Roman" w:cs="Times New Roman"/>
                <w:lang w:val="ru-RU"/>
              </w:rPr>
              <w:t>а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–</w:t>
            </w:r>
            <w:r w:rsidRPr="00D44E21">
              <w:rPr>
                <w:rFonts w:ascii="Times New Roman" w:hAnsi="Times New Roman" w:cs="Times New Roman"/>
              </w:rPr>
              <w:t xml:space="preserve"> как объективн</w:t>
            </w:r>
            <w:r w:rsidRPr="00D44E21">
              <w:rPr>
                <w:rFonts w:ascii="Times New Roman" w:hAnsi="Times New Roman" w:cs="Times New Roman"/>
                <w:lang w:val="ru-RU"/>
              </w:rPr>
              <w:t>ого</w:t>
            </w:r>
            <w:r w:rsidRPr="00D44E21">
              <w:rPr>
                <w:rFonts w:ascii="Times New Roman" w:hAnsi="Times New Roman" w:cs="Times New Roman"/>
              </w:rPr>
              <w:t xml:space="preserve"> способ</w:t>
            </w:r>
            <w:r w:rsidRPr="00D44E21">
              <w:rPr>
                <w:rFonts w:ascii="Times New Roman" w:hAnsi="Times New Roman" w:cs="Times New Roman"/>
                <w:lang w:val="ru-RU"/>
              </w:rPr>
              <w:t>а</w:t>
            </w:r>
            <w:r w:rsidRPr="00D44E21">
              <w:rPr>
                <w:rFonts w:ascii="Times New Roman" w:hAnsi="Times New Roman" w:cs="Times New Roman"/>
              </w:rPr>
              <w:t xml:space="preserve"> оценки образовательных результатов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о</w:t>
            </w:r>
            <w:r w:rsidRPr="00D44E21">
              <w:rPr>
                <w:rFonts w:ascii="Times New Roman" w:hAnsi="Times New Roman" w:cs="Times New Roman"/>
              </w:rPr>
              <w:t>сновны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поняти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тестирования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44E21">
              <w:rPr>
                <w:rFonts w:ascii="Times New Roman" w:hAnsi="Times New Roman" w:cs="Times New Roman"/>
              </w:rPr>
              <w:t>конструирования теста</w:t>
            </w:r>
            <w:r w:rsidRPr="00D44E21">
              <w:rPr>
                <w:rFonts w:ascii="Times New Roman" w:hAnsi="Times New Roman" w:cs="Times New Roman"/>
                <w:lang w:val="ru-RU"/>
              </w:rPr>
              <w:t>, м</w:t>
            </w:r>
            <w:r w:rsidRPr="00D44E21">
              <w:rPr>
                <w:rFonts w:ascii="Times New Roman" w:hAnsi="Times New Roman" w:cs="Times New Roman"/>
              </w:rPr>
              <w:t>етод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шкалирования и </w:t>
            </w:r>
            <w:r w:rsidRPr="00D44E21">
              <w:rPr>
                <w:rFonts w:ascii="Times New Roman" w:hAnsi="Times New Roman" w:cs="Times New Roman"/>
              </w:rPr>
              <w:lastRenderedPageBreak/>
              <w:t>интерпретации результатов тестирования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44E21">
              <w:rPr>
                <w:rFonts w:ascii="Times New Roman" w:hAnsi="Times New Roman" w:cs="Times New Roman"/>
              </w:rPr>
              <w:t>автоматизированных программных сре</w:t>
            </w:r>
            <w:proofErr w:type="gramStart"/>
            <w:r w:rsidRPr="00D44E21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D44E21">
              <w:rPr>
                <w:rFonts w:ascii="Times New Roman" w:hAnsi="Times New Roman" w:cs="Times New Roman"/>
              </w:rPr>
              <w:t>я обработки результатов тестирования</w:t>
            </w:r>
            <w:r w:rsidRPr="00D44E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89651E" w:rsidP="00C1404E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C1404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C1404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C1404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C1404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065C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C1404E">
            <w:pPr>
              <w:pStyle w:val="a7"/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kk-KZ"/>
              </w:rPr>
              <w:t>Язык, история и общество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7541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C1404E" w:rsidRPr="00D44E21">
              <w:rPr>
                <w:rFonts w:ascii="Times New Roman" w:hAnsi="Times New Roman" w:cs="Times New Roman"/>
                <w:lang w:val="ru-RU"/>
              </w:rPr>
              <w:t>: 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="00C1404E"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C1404E" w:rsidRPr="00D44E21">
              <w:rPr>
                <w:rFonts w:ascii="Times New Roman" w:hAnsi="Times New Roman" w:cs="Times New Roman"/>
                <w:lang w:val="ru-RU"/>
              </w:rPr>
              <w:t xml:space="preserve">способности критически анализировать взаимообусловленность языка, истории и общества. </w:t>
            </w:r>
            <w:proofErr w:type="gramStart"/>
            <w:r w:rsidR="00C1404E" w:rsidRPr="00D44E21">
              <w:rPr>
                <w:rFonts w:ascii="Times New Roman" w:hAnsi="Times New Roman" w:cs="Times New Roman"/>
                <w:lang w:val="ru-RU"/>
              </w:rPr>
              <w:t xml:space="preserve">Дисциплина направлена на </w:t>
            </w:r>
            <w:r w:rsidR="004E1358" w:rsidRPr="00D44E21">
              <w:rPr>
                <w:rFonts w:ascii="Times New Roman" w:hAnsi="Times New Roman" w:cs="Times New Roman"/>
                <w:lang w:val="ru-RU"/>
              </w:rPr>
              <w:t xml:space="preserve">углубленное </w:t>
            </w:r>
            <w:r w:rsidR="00C1404E" w:rsidRPr="00D44E21">
              <w:rPr>
                <w:rFonts w:ascii="Times New Roman" w:hAnsi="Times New Roman" w:cs="Times New Roman"/>
                <w:lang w:val="ru-RU"/>
              </w:rPr>
              <w:t xml:space="preserve">изучение </w:t>
            </w:r>
            <w:r w:rsidRPr="00D44E21">
              <w:rPr>
                <w:rFonts w:ascii="Times New Roman" w:hAnsi="Times New Roman" w:cs="Times New Roman"/>
              </w:rPr>
              <w:t>соц</w:t>
            </w:r>
            <w:r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>олингвисти</w:t>
            </w:r>
            <w:proofErr w:type="spellStart"/>
            <w:r w:rsidR="004E1358" w:rsidRPr="00D44E21">
              <w:rPr>
                <w:rFonts w:ascii="Times New Roman" w:hAnsi="Times New Roman" w:cs="Times New Roman"/>
                <w:lang w:val="ru-RU"/>
              </w:rPr>
              <w:t>ческих</w:t>
            </w:r>
            <w:proofErr w:type="spellEnd"/>
            <w:r w:rsidR="004E1358" w:rsidRPr="00D44E21">
              <w:rPr>
                <w:rFonts w:ascii="Times New Roman" w:hAnsi="Times New Roman" w:cs="Times New Roman"/>
                <w:lang w:val="ru-RU"/>
              </w:rPr>
              <w:t xml:space="preserve"> понятий, 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> 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 xml:space="preserve">отражения 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>социальн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>ой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 xml:space="preserve"> дифференциация в языковой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 xml:space="preserve">, 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>территориальны</w:t>
            </w:r>
            <w:proofErr w:type="spellStart"/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>х</w:t>
            </w:r>
            <w:proofErr w:type="spellEnd"/>
            <w:r w:rsidR="007541D4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 xml:space="preserve">, 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>социальны</w:t>
            </w:r>
            <w:proofErr w:type="spellStart"/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>х</w:t>
            </w:r>
            <w:proofErr w:type="spellEnd"/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 xml:space="preserve"> диалект</w:t>
            </w:r>
            <w:proofErr w:type="spellStart"/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>ов</w:t>
            </w:r>
            <w:proofErr w:type="spellEnd"/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>, их соотношени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 xml:space="preserve">я 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>с 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 xml:space="preserve"> 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>«общим языком»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>,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 xml:space="preserve"> группово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>го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 xml:space="preserve"> самосознани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>я,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 xml:space="preserve"> обусловленности изменений в языке изменениями в обществе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>,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 xml:space="preserve"> критик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  <w:lang w:val="ru-RU"/>
              </w:rPr>
              <w:t>и</w:t>
            </w:r>
            <w:r w:rsidR="004E1358" w:rsidRPr="00D44E21">
              <w:rPr>
                <w:rFonts w:ascii="Times New Roman" w:hAnsi="Times New Roman" w:cs="Times New Roman"/>
                <w:shd w:val="clear" w:color="auto" w:fill="F7F7F7"/>
              </w:rPr>
              <w:t xml:space="preserve"> «наивных представлений» людей о своем языке и языковых предрассудков.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C1404E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B03597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B03597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B03597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B03597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065C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C1404E">
            <w:pPr>
              <w:pStyle w:val="a7"/>
              <w:spacing w:before="0" w:beforeAutospacing="0" w:after="0" w:afterAutospacing="0"/>
              <w:ind w:right="113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kk-KZ"/>
              </w:rPr>
              <w:t>Технология научного проектирования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1F8" w:rsidRPr="00D44E21" w:rsidRDefault="000A065C" w:rsidP="001021F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5B206C" w:rsidRPr="00D44E21">
              <w:rPr>
                <w:rFonts w:ascii="Times New Roman" w:hAnsi="Times New Roman" w:cs="Times New Roman"/>
                <w:lang w:val="ru-RU"/>
              </w:rPr>
              <w:t>: 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="005B206C"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способности к </w:t>
            </w:r>
            <w:r w:rsidR="001021F8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инновационной и эффективной </w:t>
            </w:r>
            <w:r w:rsidR="001021F8" w:rsidRPr="00D44E2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профессиональной деятельности в образовательных учреждениях и органах управления образованием</w:t>
            </w:r>
            <w:r w:rsidRPr="00D44E21">
              <w:rPr>
                <w:rFonts w:ascii="Times New Roman" w:hAnsi="Times New Roman" w:cs="Times New Roman"/>
              </w:rPr>
              <w:t xml:space="preserve">. </w:t>
            </w:r>
            <w:r w:rsidR="005B206C" w:rsidRPr="00D44E21">
              <w:rPr>
                <w:rFonts w:ascii="Times New Roman" w:hAnsi="Times New Roman" w:cs="Times New Roman"/>
                <w:lang w:val="ru-RU"/>
              </w:rPr>
              <w:t xml:space="preserve">Дисциплина направлена на изучение 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1021F8" w:rsidRPr="00D44E21">
              <w:rPr>
                <w:rFonts w:ascii="Times New Roman" w:eastAsia="Times New Roman" w:hAnsi="Times New Roman" w:cs="Times New Roman"/>
                <w:lang w:val="ru-RU" w:eastAsia="ru-RU"/>
              </w:rPr>
              <w:t>основ научного проектирования, экспертно-аналитической, исследовательской деятельности с использованием современных подходов и методов, цифровых технологий;</w:t>
            </w:r>
          </w:p>
          <w:p w:rsidR="000A065C" w:rsidRPr="00D44E21" w:rsidRDefault="001021F8" w:rsidP="001021F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44E21">
              <w:rPr>
                <w:rFonts w:ascii="Times New Roman" w:eastAsia="Times New Roman" w:hAnsi="Times New Roman" w:cs="Times New Roman"/>
                <w:lang w:val="ru-RU" w:eastAsia="ru-RU"/>
              </w:rPr>
              <w:t>диагностирования проблем создания проектов и научно-образовательной среды образовательного учреждения, проектирования программ, обеспечивающих реализацию научно-исследовательской деятельности.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C1404E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163F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163F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C1404E">
        <w:tc>
          <w:tcPr>
            <w:tcW w:w="15876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76B" w:rsidRPr="00D44E21" w:rsidRDefault="0006476B" w:rsidP="0006476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4E21">
              <w:rPr>
                <w:rFonts w:ascii="Times New Roman" w:hAnsi="Times New Roman" w:cs="Times New Roman"/>
                <w:b/>
                <w:bCs/>
              </w:rPr>
              <w:lastRenderedPageBreak/>
              <w:t>Цикл профилирующих дисциплин. Вузовский компонент/компонент по выбору</w:t>
            </w: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333DB3" w:rsidP="00064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E21">
              <w:rPr>
                <w:rFonts w:ascii="Times New Roman" w:hAnsi="Times New Roman" w:cs="Times New Roman"/>
                <w:snapToGrid w:val="0"/>
              </w:rPr>
              <w:t>Современная методология иноязычного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75" w:rsidRPr="00D44E21" w:rsidRDefault="00333DB3" w:rsidP="002C34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3A6121" w:rsidRPr="00D44E21">
              <w:rPr>
                <w:rFonts w:ascii="Times New Roman" w:hAnsi="Times New Roman" w:cs="Times New Roman"/>
                <w:lang w:val="ru-RU"/>
              </w:rPr>
              <w:t>: 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="003A6121"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способности </w:t>
            </w:r>
            <w:r w:rsidR="002C3475" w:rsidRPr="00D44E21">
              <w:rPr>
                <w:rFonts w:ascii="Times New Roman" w:hAnsi="Times New Roman" w:cs="Times New Roman"/>
                <w:lang w:val="ru-RU"/>
              </w:rPr>
              <w:t xml:space="preserve">анализировать положения </w:t>
            </w:r>
            <w:r w:rsidR="002C3475" w:rsidRPr="00D44E21">
              <w:rPr>
                <w:rFonts w:ascii="Times New Roman" w:hAnsi="Times New Roman" w:cs="Times New Roman"/>
                <w:bCs/>
                <w:lang w:val="ru-RU"/>
              </w:rPr>
              <w:t xml:space="preserve">методологии, обеспечивающей реализацию целей обучения иностранным </w:t>
            </w:r>
            <w:r w:rsidR="002C3475"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языкам. Дисциплина направлена на изучение </w:t>
            </w:r>
            <w:r w:rsidR="00433EA8" w:rsidRPr="00D44E21">
              <w:rPr>
                <w:rFonts w:ascii="Times New Roman" w:hAnsi="Times New Roman" w:cs="Times New Roman"/>
                <w:bCs/>
                <w:lang w:val="ru-RU"/>
              </w:rPr>
              <w:t xml:space="preserve">истории развития методологии, </w:t>
            </w:r>
            <w:r w:rsidR="002C3475" w:rsidRPr="00D44E21">
              <w:rPr>
                <w:rFonts w:ascii="Times New Roman" w:hAnsi="Times New Roman" w:cs="Times New Roman"/>
                <w:bCs/>
                <w:lang w:val="ru-RU"/>
              </w:rPr>
              <w:t xml:space="preserve">моделей иноязычного образования, принципов современной методологии иноязычного образования: </w:t>
            </w:r>
            <w:proofErr w:type="gramStart"/>
            <w:r w:rsidR="002C3475" w:rsidRPr="00D44E21">
              <w:rPr>
                <w:rFonts w:ascii="Times New Roman" w:hAnsi="Times New Roman" w:cs="Times New Roman"/>
                <w:bCs/>
                <w:lang w:val="ru-RU"/>
              </w:rPr>
              <w:t>когнитивный</w:t>
            </w:r>
            <w:proofErr w:type="gramEnd"/>
            <w:r w:rsidR="002C3475" w:rsidRPr="00D44E21">
              <w:rPr>
                <w:rFonts w:ascii="Times New Roman" w:hAnsi="Times New Roman" w:cs="Times New Roman"/>
                <w:bCs/>
                <w:lang w:val="ru-RU"/>
              </w:rPr>
              <w:t xml:space="preserve">, коммуникативный, </w:t>
            </w:r>
          </w:p>
          <w:p w:rsidR="0006476B" w:rsidRPr="00D44E21" w:rsidRDefault="002C3475" w:rsidP="002A3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proofErr w:type="gramStart"/>
            <w:r w:rsidRPr="00D44E21">
              <w:rPr>
                <w:rFonts w:ascii="Times New Roman" w:hAnsi="Times New Roman" w:cs="Times New Roman"/>
                <w:bCs/>
                <w:lang w:val="ru-RU"/>
              </w:rPr>
              <w:t>социокультурный</w:t>
            </w:r>
            <w:proofErr w:type="spellEnd"/>
            <w:r w:rsidRPr="00D44E21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D44E21">
              <w:rPr>
                <w:rFonts w:ascii="Times New Roman" w:hAnsi="Times New Roman" w:cs="Times New Roman"/>
                <w:bCs/>
                <w:lang w:val="ru-RU"/>
              </w:rPr>
              <w:t>лингвокультурный</w:t>
            </w:r>
            <w:proofErr w:type="spellEnd"/>
            <w:r w:rsidRPr="00D44E21">
              <w:rPr>
                <w:rFonts w:ascii="Times New Roman" w:hAnsi="Times New Roman" w:cs="Times New Roman"/>
                <w:bCs/>
                <w:lang w:val="ru-RU"/>
              </w:rPr>
              <w:t xml:space="preserve">, концептуальный, </w:t>
            </w:r>
            <w:proofErr w:type="spellStart"/>
            <w:r w:rsidRPr="00D44E21">
              <w:rPr>
                <w:rFonts w:ascii="Times New Roman" w:hAnsi="Times New Roman" w:cs="Times New Roman"/>
                <w:bCs/>
                <w:lang w:val="ru-RU"/>
              </w:rPr>
              <w:t>развивающе-рефлексивный</w:t>
            </w:r>
            <w:proofErr w:type="spellEnd"/>
            <w:r w:rsidR="002A3F48" w:rsidRPr="00D44E21">
              <w:rPr>
                <w:rFonts w:ascii="Times New Roman" w:hAnsi="Times New Roman" w:cs="Times New Roman"/>
                <w:bCs/>
                <w:lang w:val="ru-RU"/>
              </w:rPr>
              <w:t xml:space="preserve">, формирующих субъект межкультурной коммуникации, </w:t>
            </w:r>
            <w:r w:rsidR="002A3F48" w:rsidRPr="00D44E21">
              <w:rPr>
                <w:rFonts w:ascii="Times New Roman" w:hAnsi="Times New Roman" w:cs="Times New Roman"/>
              </w:rPr>
              <w:t xml:space="preserve">инновационных методов </w:t>
            </w:r>
            <w:r w:rsidR="002A3F48" w:rsidRPr="00D44E21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="002A3F48" w:rsidRPr="00D44E21">
              <w:rPr>
                <w:rFonts w:ascii="Times New Roman" w:hAnsi="Times New Roman" w:cs="Times New Roman"/>
                <w:bCs/>
                <w:lang w:val="ru-RU"/>
              </w:rPr>
              <w:t xml:space="preserve">современных методик обучения иностранным языкам.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9F4658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9F4658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005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005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9F4658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en-US"/>
              </w:rPr>
              <w:t>+</w:t>
            </w: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517E63" w:rsidP="00FD5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 xml:space="preserve">Функциональная грамматика </w:t>
            </w:r>
            <w:r w:rsidR="008A5E13" w:rsidRPr="00D44E21">
              <w:rPr>
                <w:rFonts w:ascii="Times New Roman" w:hAnsi="Times New Roman" w:cs="Times New Roman"/>
                <w:lang w:val="ru-RU"/>
              </w:rPr>
              <w:t>первого и второго иностранного языков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517E63" w:rsidP="00FD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9F4658" w:rsidRPr="00D44E21">
              <w:rPr>
                <w:rFonts w:ascii="Times New Roman" w:hAnsi="Times New Roman" w:cs="Times New Roman"/>
                <w:lang w:val="ru-RU"/>
              </w:rPr>
              <w:t>: 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="009F4658"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9F4658" w:rsidRPr="00D44E21">
              <w:rPr>
                <w:rFonts w:ascii="Times New Roman" w:hAnsi="Times New Roman" w:cs="Times New Roman"/>
                <w:lang w:val="ru-RU"/>
              </w:rPr>
              <w:t xml:space="preserve">способности критически анализировать положения функциональной грамматики </w:t>
            </w:r>
            <w:r w:rsidR="00732CDD" w:rsidRPr="00D44E21">
              <w:rPr>
                <w:rFonts w:ascii="Times New Roman" w:hAnsi="Times New Roman" w:cs="Times New Roman"/>
                <w:lang w:val="ru-RU"/>
              </w:rPr>
              <w:t>первого и второго иностранных языков</w:t>
            </w:r>
            <w:r w:rsidR="009F4658" w:rsidRPr="00D44E21">
              <w:rPr>
                <w:rFonts w:ascii="Times New Roman" w:hAnsi="Times New Roman" w:cs="Times New Roman"/>
                <w:lang w:val="ru-RU"/>
              </w:rPr>
              <w:t xml:space="preserve">.  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9F4658" w:rsidRPr="00D44E21">
              <w:rPr>
                <w:rFonts w:ascii="Times New Roman" w:hAnsi="Times New Roman" w:cs="Times New Roman"/>
                <w:lang w:val="ru-RU"/>
              </w:rPr>
              <w:t xml:space="preserve">Дисциплина направлена на изучение понятий функциональной грамматики как особого направления грамматики, функций грамматических единиц </w:t>
            </w:r>
            <w:r w:rsidR="00732CDD" w:rsidRPr="00D44E21">
              <w:rPr>
                <w:rFonts w:ascii="Times New Roman" w:hAnsi="Times New Roman" w:cs="Times New Roman"/>
                <w:lang w:val="ru-RU"/>
              </w:rPr>
              <w:t>изучаемых иностранных языков</w:t>
            </w:r>
            <w:r w:rsidR="009F4658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9F4658" w:rsidRPr="00D44E21">
              <w:rPr>
                <w:rFonts w:ascii="Times New Roman" w:hAnsi="Times New Roman" w:cs="Times New Roman"/>
                <w:lang w:val="ru-RU"/>
              </w:rPr>
              <w:lastRenderedPageBreak/>
              <w:t>закономерностей функционирования этих единиц</w:t>
            </w:r>
            <w:r w:rsidR="003777E0" w:rsidRPr="00D44E21">
              <w:rPr>
                <w:rFonts w:ascii="Times New Roman" w:hAnsi="Times New Roman" w:cs="Times New Roman"/>
                <w:lang w:val="ru-RU"/>
              </w:rPr>
              <w:t>: от</w:t>
            </w:r>
            <w:r w:rsidR="009F4658" w:rsidRPr="00D44E21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0118D8" w:rsidRPr="00D44E21">
              <w:rPr>
                <w:rFonts w:ascii="Times New Roman" w:hAnsi="Times New Roman" w:cs="Times New Roman"/>
                <w:shd w:val="clear" w:color="auto" w:fill="FFFFFF"/>
              </w:rPr>
              <w:t>простого предложения, его обязательны</w:t>
            </w:r>
            <w:r w:rsidR="003777E0" w:rsidRPr="00D44E21">
              <w:rPr>
                <w:rFonts w:ascii="Times New Roman" w:hAnsi="Times New Roman" w:cs="Times New Roman"/>
                <w:shd w:val="clear" w:color="auto" w:fill="FFFFFF"/>
              </w:rPr>
              <w:t>х и факультативных составляющих</w:t>
            </w:r>
            <w:r w:rsidR="000118D8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777E0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до</w:t>
            </w:r>
            <w:r w:rsidR="000118D8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различных моделей создания сложных предложений и текстов</w:t>
            </w:r>
            <w:r w:rsidR="000118D8" w:rsidRPr="00D44E21">
              <w:rPr>
                <w:rFonts w:ascii="Times New Roman" w:hAnsi="Times New Roman" w:cs="Times New Roman"/>
                <w:shd w:val="clear" w:color="auto" w:fill="F9F9F9"/>
              </w:rPr>
              <w:t xml:space="preserve"> </w:t>
            </w:r>
            <w:r w:rsidR="00732CDD" w:rsidRPr="00D44E21">
              <w:rPr>
                <w:rFonts w:ascii="Times New Roman" w:hAnsi="Times New Roman" w:cs="Times New Roman"/>
                <w:shd w:val="clear" w:color="auto" w:fill="F9F9F9"/>
                <w:lang w:val="ru-RU"/>
              </w:rPr>
              <w:t xml:space="preserve">первого </w:t>
            </w:r>
            <w:r w:rsidR="003777E0" w:rsidRPr="00D44E21">
              <w:rPr>
                <w:rFonts w:ascii="Times New Roman" w:hAnsi="Times New Roman" w:cs="Times New Roman"/>
              </w:rPr>
              <w:t>и второго языков</w:t>
            </w:r>
            <w:r w:rsidRPr="00D44E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005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005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005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005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9005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113B2C" w:rsidP="00FD5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E21">
              <w:rPr>
                <w:rFonts w:ascii="Times New Roman" w:eastAsia="Times New Roman" w:hAnsi="Times New Roman" w:cs="Times New Roman"/>
                <w:lang w:eastAsia="ru-RU"/>
              </w:rPr>
              <w:t>Стилистика и семантика письменного английского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113B2C" w:rsidP="00FD560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0E5039" w:rsidRPr="00D44E21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620DBC" w:rsidRPr="00D44E21">
              <w:rPr>
                <w:rFonts w:ascii="Times New Roman" w:hAnsi="Times New Roman" w:cs="Times New Roman"/>
                <w:lang w:val="ru-RU"/>
              </w:rPr>
              <w:t>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="00620DBC"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способности анализировать стилистические явления для улучшения культуры использования английского языка в различных коммуникативных ситуациях. Дисциплина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11E95" w:rsidRPr="00D44E21">
              <w:rPr>
                <w:rFonts w:ascii="Times New Roman" w:hAnsi="Times New Roman" w:cs="Times New Roman"/>
                <w:lang w:val="ru-RU"/>
              </w:rPr>
              <w:t>направлена на изучение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611E95" w:rsidRPr="00D44E21">
              <w:rPr>
                <w:rFonts w:ascii="Times New Roman" w:hAnsi="Times New Roman" w:cs="Times New Roman"/>
              </w:rPr>
              <w:t>поняти</w:t>
            </w:r>
            <w:proofErr w:type="spellStart"/>
            <w:r w:rsidR="00611E95"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="00611E95" w:rsidRPr="00D44E21">
              <w:rPr>
                <w:rFonts w:ascii="Times New Roman" w:hAnsi="Times New Roman" w:cs="Times New Roman"/>
              </w:rPr>
              <w:t xml:space="preserve"> стиля</w:t>
            </w:r>
            <w:r w:rsidR="00620DBC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611E95" w:rsidRPr="00D44E21">
              <w:rPr>
                <w:rFonts w:ascii="Times New Roman" w:hAnsi="Times New Roman" w:cs="Times New Roman"/>
              </w:rPr>
              <w:t xml:space="preserve"> стилистики, </w:t>
            </w:r>
            <w:r w:rsidR="003B46BD" w:rsidRPr="00D44E21">
              <w:rPr>
                <w:rFonts w:ascii="Times New Roman" w:hAnsi="Times New Roman" w:cs="Times New Roman"/>
              </w:rPr>
              <w:t xml:space="preserve">стилистической дифференциации </w:t>
            </w:r>
            <w:r w:rsidR="00620DBC" w:rsidRPr="00D44E21">
              <w:rPr>
                <w:rFonts w:ascii="Times New Roman" w:hAnsi="Times New Roman" w:cs="Times New Roman"/>
                <w:lang w:val="ru-RU"/>
              </w:rPr>
              <w:t>лексики</w:t>
            </w:r>
            <w:r w:rsidR="003B46BD" w:rsidRPr="00D44E21">
              <w:rPr>
                <w:rFonts w:ascii="Times New Roman" w:hAnsi="Times New Roman" w:cs="Times New Roman"/>
              </w:rPr>
              <w:t xml:space="preserve"> </w:t>
            </w:r>
            <w:r w:rsidR="00611E95" w:rsidRPr="00D44E21">
              <w:rPr>
                <w:rFonts w:ascii="Times New Roman" w:hAnsi="Times New Roman" w:cs="Times New Roman"/>
              </w:rPr>
              <w:t>общенационального английского языка и его разновидностей,</w:t>
            </w:r>
            <w:r w:rsidR="003B46BD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11E95" w:rsidRPr="00D44E21">
              <w:rPr>
                <w:rFonts w:ascii="Times New Roman" w:hAnsi="Times New Roman" w:cs="Times New Roman"/>
              </w:rPr>
              <w:t>функциональных стилей, лексико-фразеологических, синтаксических стили</w:t>
            </w:r>
            <w:r w:rsidR="003B46BD" w:rsidRPr="00D44E21">
              <w:rPr>
                <w:rFonts w:ascii="Times New Roman" w:hAnsi="Times New Roman" w:cs="Times New Roman"/>
              </w:rPr>
              <w:t>стических средств</w:t>
            </w:r>
            <w:r w:rsidR="003B46BD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44E21">
              <w:rPr>
                <w:rFonts w:ascii="Times New Roman" w:hAnsi="Times New Roman" w:cs="Times New Roman"/>
              </w:rPr>
              <w:t>стилистически</w:t>
            </w:r>
            <w:proofErr w:type="spellStart"/>
            <w:r w:rsidR="00620DBC"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="00620DBC" w:rsidRPr="00D44E21">
              <w:rPr>
                <w:rFonts w:ascii="Times New Roman" w:hAnsi="Times New Roman" w:cs="Times New Roman"/>
              </w:rPr>
              <w:t xml:space="preserve"> норм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3B46BD" w:rsidRPr="00D44E21">
              <w:rPr>
                <w:rFonts w:ascii="Times New Roman" w:hAnsi="Times New Roman" w:cs="Times New Roman"/>
                <w:lang w:val="ru-RU"/>
              </w:rPr>
              <w:t>английского языка</w:t>
            </w:r>
            <w:r w:rsidR="00620DBC" w:rsidRPr="00D44E21">
              <w:rPr>
                <w:rFonts w:ascii="Times New Roman" w:hAnsi="Times New Roman" w:cs="Times New Roman"/>
                <w:lang w:val="ru-RU"/>
              </w:rPr>
              <w:t xml:space="preserve"> в соответствии с семантикой языковых </w:t>
            </w:r>
            <w:r w:rsidR="00620DBC" w:rsidRPr="00D44E21">
              <w:rPr>
                <w:rFonts w:ascii="Times New Roman" w:hAnsi="Times New Roman" w:cs="Times New Roman"/>
                <w:lang w:val="ru-RU"/>
              </w:rPr>
              <w:lastRenderedPageBreak/>
              <w:t>единиц</w:t>
            </w:r>
            <w:r w:rsidRPr="00D44E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5B064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5B064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5B064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AA22B4" w:rsidP="00FD56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Иностранные языки как основа межкультурной коммуникации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AA22B4" w:rsidP="00FD56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406B32" w:rsidRPr="00D44E21">
              <w:rPr>
                <w:rFonts w:ascii="Times New Roman" w:hAnsi="Times New Roman" w:cs="Times New Roman"/>
                <w:lang w:val="ru-RU"/>
              </w:rPr>
              <w:t>: 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="00406B32"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="00406B32" w:rsidRPr="00D44E21">
              <w:rPr>
                <w:rFonts w:ascii="Times New Roman" w:hAnsi="Times New Roman" w:cs="Times New Roman"/>
                <w:lang w:val="ru-RU"/>
              </w:rPr>
              <w:t xml:space="preserve"> понимание взаимосвязи</w:t>
            </w:r>
            <w:r w:rsidRPr="00D44E21">
              <w:rPr>
                <w:rFonts w:ascii="Times New Roman" w:hAnsi="Times New Roman" w:cs="Times New Roman"/>
              </w:rPr>
              <w:t xml:space="preserve"> коммуникативной и межкультурной компетенции на профессиональном </w:t>
            </w:r>
            <w:r w:rsidR="00406B32" w:rsidRPr="00D44E21">
              <w:rPr>
                <w:rFonts w:ascii="Times New Roman" w:hAnsi="Times New Roman" w:cs="Times New Roman"/>
                <w:lang w:val="ru-RU"/>
              </w:rPr>
              <w:t xml:space="preserve">иностранном </w:t>
            </w:r>
            <w:r w:rsidRPr="00D44E21">
              <w:rPr>
                <w:rFonts w:ascii="Times New Roman" w:hAnsi="Times New Roman" w:cs="Times New Roman"/>
              </w:rPr>
              <w:t xml:space="preserve">языке. </w:t>
            </w:r>
            <w:r w:rsidR="00406B32" w:rsidRPr="00D44E21">
              <w:rPr>
                <w:rFonts w:ascii="Times New Roman" w:hAnsi="Times New Roman" w:cs="Times New Roman"/>
                <w:lang w:val="ru-RU"/>
              </w:rPr>
              <w:t>Дисциплина направлена на изучение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406B32" w:rsidRPr="00D44E21">
              <w:rPr>
                <w:rFonts w:ascii="Times New Roman" w:hAnsi="Times New Roman" w:cs="Times New Roman"/>
                <w:lang w:val="ru-RU"/>
              </w:rPr>
              <w:t xml:space="preserve">проблем межкультурной коммуникации, </w:t>
            </w:r>
            <w:r w:rsidR="00406B32" w:rsidRPr="00D44E21">
              <w:rPr>
                <w:rFonts w:ascii="Times New Roman" w:hAnsi="Times New Roman" w:cs="Times New Roman"/>
                <w:bCs/>
              </w:rPr>
              <w:t>вербальных и невербальных сре</w:t>
            </w:r>
            <w:proofErr w:type="gramStart"/>
            <w:r w:rsidR="00406B32" w:rsidRPr="00D44E21">
              <w:rPr>
                <w:rFonts w:ascii="Times New Roman" w:hAnsi="Times New Roman" w:cs="Times New Roman"/>
                <w:bCs/>
              </w:rPr>
              <w:t>дств с в</w:t>
            </w:r>
            <w:proofErr w:type="gramEnd"/>
            <w:r w:rsidR="00406B32" w:rsidRPr="00D44E21">
              <w:rPr>
                <w:rFonts w:ascii="Times New Roman" w:hAnsi="Times New Roman" w:cs="Times New Roman"/>
                <w:bCs/>
              </w:rPr>
              <w:t>ыявлением коммуникативных барьеров, препятствующих эффективному общению</w:t>
            </w:r>
            <w:r w:rsidR="00406B32" w:rsidRPr="00D44E21">
              <w:rPr>
                <w:rFonts w:ascii="Times New Roman" w:hAnsi="Times New Roman" w:cs="Times New Roman"/>
                <w:bCs/>
                <w:lang w:val="ru-RU"/>
              </w:rPr>
              <w:t>, компонентов культуры</w:t>
            </w:r>
            <w:r w:rsidR="00AC7D9C" w:rsidRPr="00D44E21">
              <w:rPr>
                <w:rFonts w:ascii="Times New Roman" w:hAnsi="Times New Roman" w:cs="Times New Roman"/>
                <w:bCs/>
                <w:lang w:val="ru-RU"/>
              </w:rPr>
              <w:t xml:space="preserve"> с национально-специфической окраской</w:t>
            </w:r>
            <w:r w:rsidR="00AC7D9C" w:rsidRPr="00D44E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AC7D9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AC7D9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AC7D9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AC7D9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AC7D9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A94CA1" w:rsidP="00FD560E">
            <w:pPr>
              <w:pStyle w:val="a7"/>
              <w:spacing w:before="0" w:beforeAutospacing="0" w:after="0" w:afterAutospacing="0"/>
              <w:jc w:val="both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 w:rsidRPr="00D44E21">
              <w:rPr>
                <w:rFonts w:eastAsiaTheme="minorEastAsia"/>
                <w:bCs/>
                <w:sz w:val="22"/>
                <w:szCs w:val="22"/>
                <w:lang w:val="ru-RU" w:eastAsia="zh-CN"/>
              </w:rPr>
              <w:t>Фразеология английского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A94CA1" w:rsidP="00FD56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>: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>с</w:t>
            </w:r>
            <w:r w:rsidRPr="00D44E21">
              <w:rPr>
                <w:rFonts w:ascii="Times New Roman" w:hAnsi="Times New Roman" w:cs="Times New Roman"/>
                <w:lang w:val="ru-RU"/>
              </w:rPr>
              <w:t>формирова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>ть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33C0" w:rsidRPr="00D44E21">
              <w:rPr>
                <w:rFonts w:ascii="Times New Roman" w:hAnsi="Times New Roman" w:cs="Times New Roman"/>
                <w:lang w:val="ru-RU"/>
              </w:rPr>
              <w:t>у</w:t>
            </w:r>
            <w:r w:rsidR="00D333C0" w:rsidRPr="00D44E21">
              <w:rPr>
                <w:rFonts w:ascii="Times New Roman" w:hAnsi="Times New Roman" w:cs="Times New Roman"/>
              </w:rPr>
              <w:t>глубленн</w:t>
            </w:r>
            <w:proofErr w:type="spellStart"/>
            <w:r w:rsidR="00D333C0" w:rsidRPr="00D44E21">
              <w:rPr>
                <w:rFonts w:ascii="Times New Roman" w:hAnsi="Times New Roman" w:cs="Times New Roman"/>
                <w:lang w:val="ru-RU"/>
              </w:rPr>
              <w:t>ы</w:t>
            </w:r>
            <w:proofErr w:type="spellEnd"/>
            <w:r w:rsidR="00D333C0" w:rsidRPr="00D44E21">
              <w:rPr>
                <w:rFonts w:ascii="Times New Roman" w:hAnsi="Times New Roman" w:cs="Times New Roman"/>
              </w:rPr>
              <w:t xml:space="preserve">е 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 xml:space="preserve">системные </w:t>
            </w:r>
            <w:r w:rsidRPr="00D44E21">
              <w:rPr>
                <w:rFonts w:ascii="Times New Roman" w:hAnsi="Times New Roman" w:cs="Times New Roman"/>
              </w:rPr>
              <w:t>зна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ни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>я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8364DE" w:rsidRPr="00D44E21">
              <w:rPr>
                <w:rFonts w:ascii="Times New Roman" w:hAnsi="Times New Roman" w:cs="Times New Roman"/>
              </w:rPr>
              <w:t>фразеологи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D44E21">
              <w:rPr>
                <w:rFonts w:ascii="Times New Roman" w:hAnsi="Times New Roman" w:cs="Times New Roman"/>
              </w:rPr>
              <w:t xml:space="preserve">современного английского 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>языка</w:t>
            </w:r>
            <w:r w:rsidRPr="00D44E21">
              <w:rPr>
                <w:rFonts w:ascii="Times New Roman" w:hAnsi="Times New Roman" w:cs="Times New Roman"/>
                <w:lang w:val="ru-RU"/>
              </w:rPr>
              <w:t>.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>Дисциплина направлена на изучение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 xml:space="preserve">истории </w:t>
            </w:r>
            <w:r w:rsidR="00D333C0" w:rsidRPr="00D44E21">
              <w:rPr>
                <w:rFonts w:ascii="Times New Roman" w:hAnsi="Times New Roman" w:cs="Times New Roman"/>
                <w:lang w:val="ru-RU"/>
              </w:rPr>
              <w:t xml:space="preserve">изучения </w:t>
            </w:r>
            <w:r w:rsidRPr="00D44E21">
              <w:rPr>
                <w:rFonts w:ascii="Times New Roman" w:hAnsi="Times New Roman" w:cs="Times New Roman"/>
              </w:rPr>
              <w:t>фразеологи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8364DE" w:rsidRPr="00D44E21">
              <w:rPr>
                <w:rFonts w:ascii="Times New Roman" w:hAnsi="Times New Roman" w:cs="Times New Roman"/>
              </w:rPr>
              <w:t xml:space="preserve"> английского языка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классификаци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фразеологических единиц</w:t>
            </w:r>
            <w:r w:rsidR="008364DE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D333C0" w:rsidRPr="00D44E21">
              <w:rPr>
                <w:rFonts w:ascii="Times New Roman" w:hAnsi="Times New Roman" w:cs="Times New Roman"/>
                <w:lang w:val="ru-RU"/>
              </w:rPr>
              <w:t xml:space="preserve">происхождение фразеологизмов, семантики и </w:t>
            </w:r>
            <w:r w:rsidR="00D333C0" w:rsidRPr="00D44E21">
              <w:rPr>
                <w:rFonts w:ascii="Times New Roman" w:hAnsi="Times New Roman" w:cs="Times New Roman"/>
              </w:rPr>
              <w:t>стилисти</w:t>
            </w:r>
            <w:proofErr w:type="spellStart"/>
            <w:r w:rsidR="00D333C0" w:rsidRPr="00D44E21">
              <w:rPr>
                <w:rFonts w:ascii="Times New Roman" w:hAnsi="Times New Roman" w:cs="Times New Roman"/>
                <w:lang w:val="ru-RU"/>
              </w:rPr>
              <w:t>ки</w:t>
            </w:r>
            <w:proofErr w:type="spellEnd"/>
            <w:r w:rsidR="00D333C0" w:rsidRPr="00D44E21">
              <w:rPr>
                <w:rFonts w:ascii="Times New Roman" w:hAnsi="Times New Roman" w:cs="Times New Roman"/>
              </w:rPr>
              <w:t xml:space="preserve"> </w:t>
            </w:r>
            <w:r w:rsidR="00D333C0" w:rsidRPr="00D44E21">
              <w:rPr>
                <w:rFonts w:ascii="Times New Roman" w:hAnsi="Times New Roman" w:cs="Times New Roman"/>
              </w:rPr>
              <w:lastRenderedPageBreak/>
              <w:t>использовани</w:t>
            </w:r>
            <w:r w:rsidR="00D333C0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="00D333C0" w:rsidRPr="00D44E21">
              <w:rPr>
                <w:rFonts w:ascii="Times New Roman" w:hAnsi="Times New Roman" w:cs="Times New Roman"/>
              </w:rPr>
              <w:t xml:space="preserve"> фразеологизмов</w:t>
            </w:r>
            <w:r w:rsidR="00D333C0" w:rsidRPr="00D44E21">
              <w:rPr>
                <w:rFonts w:ascii="Times New Roman" w:hAnsi="Times New Roman" w:cs="Times New Roman"/>
                <w:lang w:val="ru-RU"/>
              </w:rPr>
              <w:t xml:space="preserve">, коммуникативных фразеологических единиц, их вариантов, синонимов, антонимов, </w:t>
            </w:r>
            <w:r w:rsidR="00D333C0" w:rsidRPr="00D44E21">
              <w:rPr>
                <w:rFonts w:ascii="Times New Roman" w:hAnsi="Times New Roman" w:cs="Times New Roman"/>
              </w:rPr>
              <w:t xml:space="preserve"> наиболее характерных для диалогической речи фразеологических единиц</w:t>
            </w:r>
            <w:r w:rsidR="00D333C0" w:rsidRPr="00D44E21">
              <w:rPr>
                <w:rFonts w:ascii="Times New Roman" w:hAnsi="Times New Roman" w:cs="Times New Roman"/>
                <w:lang w:val="ru-RU"/>
              </w:rPr>
              <w:t>, их правильное употребление в речи.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866A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866A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4866A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76B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A065C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ru-RU"/>
              </w:rPr>
              <w:t>Теория второго иностранного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FD560E" w:rsidP="00F950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Цель дисциплины: 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общелингвистическ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ие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компетенции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анализа </w:t>
            </w:r>
            <w:r w:rsidRPr="00D44E21">
              <w:rPr>
                <w:rFonts w:ascii="Times New Roman" w:hAnsi="Times New Roman" w:cs="Times New Roman"/>
              </w:rPr>
              <w:t>специфик</w:t>
            </w:r>
            <w:r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разноуровневых элементов системы </w:t>
            </w:r>
            <w:r w:rsidRPr="00D44E21">
              <w:rPr>
                <w:rFonts w:ascii="Times New Roman" w:hAnsi="Times New Roman" w:cs="Times New Roman"/>
                <w:lang w:val="ru-RU"/>
              </w:rPr>
              <w:t>второго иностранного языка. Дисциплина направлена на изучение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F950EB" w:rsidRPr="00D44E21">
              <w:rPr>
                <w:rFonts w:ascii="Times New Roman" w:hAnsi="Times New Roman" w:cs="Times New Roman"/>
                <w:lang w:val="ru-RU"/>
              </w:rPr>
              <w:t xml:space="preserve">научной терминологии, </w:t>
            </w:r>
            <w:r w:rsidRPr="00D44E21">
              <w:rPr>
                <w:rFonts w:ascii="Times New Roman" w:hAnsi="Times New Roman" w:cs="Times New Roman"/>
              </w:rPr>
              <w:t>теоретически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44E21">
              <w:rPr>
                <w:rFonts w:ascii="Times New Roman" w:hAnsi="Times New Roman" w:cs="Times New Roman"/>
              </w:rPr>
              <w:t>исследовани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Pr="00D44E21">
              <w:rPr>
                <w:rFonts w:ascii="Times New Roman" w:hAnsi="Times New Roman" w:cs="Times New Roman"/>
                <w:lang w:val="ru-RU"/>
              </w:rPr>
              <w:t xml:space="preserve">, различных теорий, положений об </w:t>
            </w:r>
            <w:r w:rsidRPr="00D44E21">
              <w:rPr>
                <w:rFonts w:ascii="Times New Roman" w:hAnsi="Times New Roman" w:cs="Times New Roman"/>
              </w:rPr>
              <w:t>этап</w:t>
            </w:r>
            <w:r w:rsidRPr="00D44E21">
              <w:rPr>
                <w:rFonts w:ascii="Times New Roman" w:hAnsi="Times New Roman" w:cs="Times New Roman"/>
                <w:lang w:val="ru-RU"/>
              </w:rPr>
              <w:t>ах</w:t>
            </w:r>
            <w:r w:rsidRPr="00D44E21">
              <w:rPr>
                <w:rFonts w:ascii="Times New Roman" w:hAnsi="Times New Roman" w:cs="Times New Roman"/>
              </w:rPr>
              <w:t xml:space="preserve"> развития </w:t>
            </w:r>
            <w:r w:rsidRPr="00D44E21">
              <w:rPr>
                <w:rFonts w:ascii="Times New Roman" w:hAnsi="Times New Roman" w:cs="Times New Roman"/>
                <w:lang w:val="ru-RU"/>
              </w:rPr>
              <w:t>второго иностранного языка,</w:t>
            </w:r>
            <w:r w:rsidRPr="00D44E21">
              <w:rPr>
                <w:rFonts w:ascii="Times New Roman" w:hAnsi="Times New Roman" w:cs="Times New Roman"/>
              </w:rPr>
              <w:t xml:space="preserve"> основны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единиц</w:t>
            </w:r>
            <w:r w:rsidRPr="00D44E21">
              <w:rPr>
                <w:rFonts w:ascii="Times New Roman" w:hAnsi="Times New Roman" w:cs="Times New Roman"/>
                <w:lang w:val="ru-RU"/>
              </w:rPr>
              <w:t>ах</w:t>
            </w:r>
            <w:r w:rsidRPr="00D44E21">
              <w:rPr>
                <w:rFonts w:ascii="Times New Roman" w:hAnsi="Times New Roman" w:cs="Times New Roman"/>
              </w:rPr>
              <w:t xml:space="preserve"> фонетического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морфологического, лексического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синтаксического уровн</w:t>
            </w:r>
            <w:r w:rsidRPr="00D44E21">
              <w:rPr>
                <w:rFonts w:ascii="Times New Roman" w:hAnsi="Times New Roman" w:cs="Times New Roman"/>
                <w:lang w:val="ru-RU"/>
              </w:rPr>
              <w:t>ей,</w:t>
            </w:r>
            <w:r w:rsidRPr="00D44E21">
              <w:rPr>
                <w:rFonts w:ascii="Times New Roman" w:hAnsi="Times New Roman" w:cs="Times New Roman"/>
              </w:rPr>
              <w:t xml:space="preserve"> особенност</w:t>
            </w:r>
            <w:r w:rsidRPr="00D44E21">
              <w:rPr>
                <w:rFonts w:ascii="Times New Roman" w:hAnsi="Times New Roman" w:cs="Times New Roman"/>
                <w:lang w:val="ru-RU"/>
              </w:rPr>
              <w:t>ей</w:t>
            </w:r>
            <w:r w:rsidRPr="00D44E21">
              <w:rPr>
                <w:rFonts w:ascii="Times New Roman" w:hAnsi="Times New Roman" w:cs="Times New Roman"/>
              </w:rPr>
              <w:t xml:space="preserve"> их функционирования, особенност</w:t>
            </w:r>
            <w:r w:rsidRPr="00D44E21">
              <w:rPr>
                <w:rFonts w:ascii="Times New Roman" w:hAnsi="Times New Roman" w:cs="Times New Roman"/>
                <w:lang w:val="ru-RU"/>
              </w:rPr>
              <w:t>ей</w:t>
            </w:r>
            <w:r w:rsidRPr="00D44E21">
              <w:rPr>
                <w:rFonts w:ascii="Times New Roman" w:hAnsi="Times New Roman" w:cs="Times New Roman"/>
              </w:rPr>
              <w:t xml:space="preserve"> функциональных стилей, использовани</w:t>
            </w:r>
            <w:r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Pr="00D44E21">
              <w:rPr>
                <w:rFonts w:ascii="Times New Roman" w:hAnsi="Times New Roman" w:cs="Times New Roman"/>
              </w:rPr>
              <w:t xml:space="preserve"> языковых сре</w:t>
            </w:r>
            <w:proofErr w:type="gramStart"/>
            <w:r w:rsidRPr="00D44E21">
              <w:rPr>
                <w:rFonts w:ascii="Times New Roman" w:hAnsi="Times New Roman" w:cs="Times New Roman"/>
              </w:rPr>
              <w:t>дств в р</w:t>
            </w:r>
            <w:proofErr w:type="gramEnd"/>
            <w:r w:rsidRPr="00D44E21">
              <w:rPr>
                <w:rFonts w:ascii="Times New Roman" w:hAnsi="Times New Roman" w:cs="Times New Roman"/>
              </w:rPr>
              <w:t>азличных коммуникативных целях</w:t>
            </w:r>
            <w:r w:rsidRPr="00D44E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F950E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F950E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F950E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F950E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6B" w:rsidRPr="00D44E21" w:rsidRDefault="0006476B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065C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ru-RU"/>
              </w:rPr>
              <w:t>Фонетика второго иностранного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F950EB" w:rsidP="00D605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Цель дисциплины: сформировать</w:t>
            </w:r>
            <w:r w:rsidRPr="00D44E21">
              <w:rPr>
                <w:rFonts w:ascii="Times New Roman" w:hAnsi="Times New Roman" w:cs="Times New Roman"/>
              </w:rPr>
              <w:t xml:space="preserve"> теоретическ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ую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баз</w:t>
            </w:r>
            <w:r w:rsidRPr="00D44E21">
              <w:rPr>
                <w:rFonts w:ascii="Times New Roman" w:hAnsi="Times New Roman" w:cs="Times New Roman"/>
                <w:lang w:val="ru-RU"/>
              </w:rPr>
              <w:t>у</w:t>
            </w:r>
            <w:r w:rsidRPr="00D44E21">
              <w:rPr>
                <w:rFonts w:ascii="Times New Roman" w:hAnsi="Times New Roman" w:cs="Times New Roman"/>
              </w:rPr>
              <w:t xml:space="preserve"> и лингвистическ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ие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компетенции в </w:t>
            </w:r>
            <w:r w:rsidR="00267D7D" w:rsidRPr="00D44E21">
              <w:rPr>
                <w:rFonts w:ascii="Times New Roman" w:hAnsi="Times New Roman" w:cs="Times New Roman"/>
                <w:lang w:val="ru-RU"/>
              </w:rPr>
              <w:t>области фонетики второго иностранного языка. Дисциплина направлена на изучение: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267D7D" w:rsidRPr="00D44E21">
              <w:rPr>
                <w:rFonts w:ascii="Times New Roman" w:hAnsi="Times New Roman" w:cs="Times New Roman"/>
                <w:lang w:val="ru-RU"/>
              </w:rPr>
              <w:t xml:space="preserve">фонетической системы, </w:t>
            </w:r>
            <w:proofErr w:type="spellStart"/>
            <w:r w:rsidR="00267D7D" w:rsidRPr="00D44E21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Pr="00D44E21">
              <w:rPr>
                <w:rFonts w:ascii="Times New Roman" w:hAnsi="Times New Roman" w:cs="Times New Roman"/>
              </w:rPr>
              <w:t>оняти</w:t>
            </w:r>
            <w:proofErr w:type="spellStart"/>
            <w:r w:rsidR="00267D7D"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литературного произношения</w:t>
            </w:r>
            <w:r w:rsidR="00267D7D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орфоэпической нормы</w:t>
            </w:r>
            <w:r w:rsidR="00267D7D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7D7D" w:rsidRPr="00D44E21">
              <w:rPr>
                <w:rFonts w:ascii="Times New Roman" w:hAnsi="Times New Roman" w:cs="Times New Roman"/>
                <w:lang w:val="ru-RU"/>
              </w:rPr>
              <w:t>н</w:t>
            </w:r>
            <w:proofErr w:type="spellEnd"/>
            <w:r w:rsidRPr="00D44E21">
              <w:rPr>
                <w:rFonts w:ascii="Times New Roman" w:hAnsi="Times New Roman" w:cs="Times New Roman"/>
              </w:rPr>
              <w:t>орм</w:t>
            </w:r>
            <w:proofErr w:type="spellStart"/>
            <w:r w:rsidR="00267D7D" w:rsidRPr="00D44E21">
              <w:rPr>
                <w:rFonts w:ascii="Times New Roman" w:hAnsi="Times New Roman" w:cs="Times New Roman"/>
                <w:lang w:val="ru-RU"/>
              </w:rPr>
              <w:t>ы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и кодификаци</w:t>
            </w:r>
            <w:r w:rsidR="00267D7D" w:rsidRPr="00D44E21">
              <w:rPr>
                <w:rFonts w:ascii="Times New Roman" w:hAnsi="Times New Roman" w:cs="Times New Roman"/>
                <w:lang w:val="ru-RU"/>
              </w:rPr>
              <w:t xml:space="preserve">и, </w:t>
            </w:r>
            <w:proofErr w:type="spellStart"/>
            <w:r w:rsidR="00267D7D" w:rsidRPr="00D44E21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267D7D" w:rsidRPr="00D44E21">
              <w:rPr>
                <w:rFonts w:ascii="Times New Roman" w:hAnsi="Times New Roman" w:cs="Times New Roman"/>
              </w:rPr>
              <w:t>ричин</w:t>
            </w:r>
            <w:r w:rsidRPr="00D44E21">
              <w:rPr>
                <w:rFonts w:ascii="Times New Roman" w:hAnsi="Times New Roman" w:cs="Times New Roman"/>
              </w:rPr>
              <w:t xml:space="preserve"> и источник</w:t>
            </w:r>
            <w:proofErr w:type="spellStart"/>
            <w:r w:rsidR="00267D7D"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эволюции произносительной нормы</w:t>
            </w:r>
            <w:r w:rsidR="00267D7D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267D7D" w:rsidRPr="00D44E21">
              <w:rPr>
                <w:rFonts w:ascii="Times New Roman" w:hAnsi="Times New Roman" w:cs="Times New Roman"/>
                <w:lang w:val="ru-RU"/>
              </w:rPr>
              <w:t>в</w:t>
            </w:r>
            <w:r w:rsidRPr="00D44E21">
              <w:rPr>
                <w:rFonts w:ascii="Times New Roman" w:hAnsi="Times New Roman" w:cs="Times New Roman"/>
              </w:rPr>
              <w:t>ариантност</w:t>
            </w:r>
            <w:r w:rsidR="00267D7D" w:rsidRPr="00D44E21">
              <w:rPr>
                <w:rFonts w:ascii="Times New Roman" w:hAnsi="Times New Roman" w:cs="Times New Roman"/>
                <w:lang w:val="ru-RU"/>
              </w:rPr>
              <w:t>и,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7D7D" w:rsidRPr="00D44E21">
              <w:rPr>
                <w:rFonts w:ascii="Times New Roman" w:hAnsi="Times New Roman" w:cs="Times New Roman"/>
                <w:lang w:val="ru-RU"/>
              </w:rPr>
              <w:t>н</w:t>
            </w:r>
            <w:proofErr w:type="spellEnd"/>
            <w:r w:rsidRPr="00D44E21">
              <w:rPr>
                <w:rFonts w:ascii="Times New Roman" w:hAnsi="Times New Roman" w:cs="Times New Roman"/>
              </w:rPr>
              <w:t>ациональны</w:t>
            </w:r>
            <w:proofErr w:type="spellStart"/>
            <w:r w:rsidR="00267D7D"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норм литературного произношения на территории</w:t>
            </w:r>
            <w:r w:rsidR="00267D7D" w:rsidRPr="00D44E21">
              <w:rPr>
                <w:rFonts w:ascii="Times New Roman" w:hAnsi="Times New Roman" w:cs="Times New Roman"/>
                <w:lang w:val="ru-RU"/>
              </w:rPr>
              <w:t xml:space="preserve"> стран распространения второго иностранного языка, </w:t>
            </w:r>
            <w:r w:rsidRPr="00D44E21">
              <w:rPr>
                <w:rFonts w:ascii="Times New Roman" w:hAnsi="Times New Roman" w:cs="Times New Roman"/>
              </w:rPr>
              <w:t>произношени</w:t>
            </w:r>
            <w:r w:rsidR="00267D7D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Pr="00D44E21">
              <w:rPr>
                <w:rFonts w:ascii="Times New Roman" w:hAnsi="Times New Roman" w:cs="Times New Roman"/>
              </w:rPr>
              <w:t xml:space="preserve"> как учебн</w:t>
            </w:r>
            <w:r w:rsidR="00267D7D"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Pr="00D44E21">
              <w:rPr>
                <w:rFonts w:ascii="Times New Roman" w:hAnsi="Times New Roman" w:cs="Times New Roman"/>
              </w:rPr>
              <w:t xml:space="preserve"> норм</w:t>
            </w:r>
            <w:proofErr w:type="spellStart"/>
            <w:r w:rsidR="00267D7D" w:rsidRPr="00D44E21">
              <w:rPr>
                <w:rFonts w:ascii="Times New Roman" w:hAnsi="Times New Roman" w:cs="Times New Roman"/>
                <w:lang w:val="ru-RU"/>
              </w:rPr>
              <w:t>ы</w:t>
            </w:r>
            <w:proofErr w:type="spellEnd"/>
            <w:r w:rsidRPr="00D44E2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C9762D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C9762D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C9762D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C9762D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065C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ru-RU"/>
              </w:rPr>
              <w:t>Грамматика второго иностранного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716419" w:rsidP="00B87B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Цель дисциплины: сформировать коммуникативные компетенции во втором иностранном языке на основе грамматики. Дисциплина ориентирована на углубленное изучение грамматических явлений, категорий, форм, синтаксических конструкций второго 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 xml:space="preserve">иностранного языка, правил предупреждения ошибок,   </w:t>
            </w:r>
            <w:r w:rsidR="009108A4" w:rsidRPr="00D44E21">
              <w:rPr>
                <w:rFonts w:ascii="Times New Roman" w:hAnsi="Times New Roman" w:cs="Times New Roman"/>
                <w:shd w:val="clear" w:color="auto" w:fill="FFFFFF"/>
              </w:rPr>
              <w:t>существующих трудност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ей</w:t>
            </w:r>
            <w:r w:rsidR="009108A4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в 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использовании</w:t>
            </w:r>
            <w:r w:rsidR="009108A4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грамматических форм 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второго иностранного 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>языка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на основе моделировани</w:t>
            </w:r>
            <w:r w:rsidR="00B87B51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я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коммуникативных ситуаций с использованием грамматических игр</w:t>
            </w:r>
            <w:r w:rsidR="009108A4" w:rsidRPr="00D44E2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4A5AF3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4A5AF3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4A5AF3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4A5AF3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4A5AF3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065C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ru-RU"/>
              </w:rPr>
              <w:t>История второго иностранного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4" w:rsidRPr="00D44E21" w:rsidRDefault="00AE1A24" w:rsidP="006B54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shd w:val="clear" w:color="auto" w:fill="FFFFFF"/>
              </w:rPr>
              <w:t>Цель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4A5AF3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дисциплины: сформировать способности критически анализировать </w:t>
            </w:r>
            <w:r w:rsidR="004A5AF3" w:rsidRPr="00D44E21">
              <w:rPr>
                <w:rFonts w:ascii="Times New Roman" w:hAnsi="Times New Roman" w:cs="Times New Roman"/>
                <w:shd w:val="clear" w:color="auto" w:fill="FFFFFF"/>
              </w:rPr>
              <w:t>этап</w:t>
            </w:r>
            <w:proofErr w:type="spellStart"/>
            <w:r w:rsidR="004A5AF3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ы</w:t>
            </w:r>
            <w:proofErr w:type="spellEnd"/>
            <w:r w:rsidR="006B543F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развития второго иностранного языка</w:t>
            </w:r>
            <w:r w:rsidR="004A5AF3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.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A5AF3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Дисциплина ориентирована на изучение </w:t>
            </w:r>
            <w:r w:rsidR="00E62C9D" w:rsidRPr="00D44E21">
              <w:rPr>
                <w:rFonts w:ascii="Times New Roman" w:hAnsi="Times New Roman" w:cs="Times New Roman"/>
                <w:lang w:val="ru-RU"/>
              </w:rPr>
              <w:t>закономерных процессов развития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62C9D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второго иностранного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языка, его современного </w:t>
            </w:r>
            <w:r w:rsidR="00E150EB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состояния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>, особенност</w:t>
            </w:r>
            <w:r w:rsidR="00E62C9D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ей,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62C9D" w:rsidRPr="00D44E21">
              <w:rPr>
                <w:rFonts w:ascii="Times New Roman" w:hAnsi="Times New Roman" w:cs="Times New Roman"/>
                <w:lang w:val="ru-RU"/>
              </w:rPr>
              <w:t>видоизменений качественной характеристики</w:t>
            </w:r>
            <w:r w:rsidR="00E150EB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E62C9D"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62C9D" w:rsidRPr="00D44E21">
              <w:rPr>
                <w:rFonts w:ascii="Times New Roman" w:hAnsi="Times New Roman" w:cs="Times New Roman"/>
                <w:lang w:val="ru-RU"/>
              </w:rPr>
              <w:t xml:space="preserve">системы фонетических, грамматических, лексических, синтаксических изменений, 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функционирования </w:t>
            </w:r>
            <w:r w:rsidR="00E150EB" w:rsidRPr="00D44E21">
              <w:rPr>
                <w:rFonts w:ascii="Times New Roman" w:hAnsi="Times New Roman" w:cs="Times New Roman"/>
                <w:shd w:val="clear" w:color="auto" w:fill="FFFFFF"/>
              </w:rPr>
              <w:t>изучаемого языка</w:t>
            </w:r>
            <w:r w:rsidR="00E150EB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62C9D" w:rsidRPr="00D44E21">
              <w:rPr>
                <w:rFonts w:ascii="Times New Roman" w:hAnsi="Times New Roman" w:cs="Times New Roman"/>
                <w:lang w:val="ru-RU"/>
              </w:rPr>
              <w:t xml:space="preserve">на основе аутентичных текстов </w:t>
            </w:r>
            <w:r w:rsidRPr="00D44E21">
              <w:rPr>
                <w:rFonts w:ascii="Times New Roman" w:hAnsi="Times New Roman" w:cs="Times New Roman"/>
                <w:lang w:val="ru-RU"/>
              </w:rPr>
              <w:t>раз</w:t>
            </w:r>
            <w:r w:rsidR="00E62C9D" w:rsidRPr="00D44E21">
              <w:rPr>
                <w:rFonts w:ascii="Times New Roman" w:hAnsi="Times New Roman" w:cs="Times New Roman"/>
                <w:lang w:val="ru-RU"/>
              </w:rPr>
              <w:t xml:space="preserve">ных периодов; повысить мотивацию </w:t>
            </w:r>
            <w:r w:rsidR="00E62C9D" w:rsidRPr="00D44E21">
              <w:rPr>
                <w:rFonts w:ascii="Times New Roman" w:hAnsi="Times New Roman" w:cs="Times New Roman"/>
                <w:lang w:val="ru-RU"/>
              </w:rPr>
              <w:lastRenderedPageBreak/>
              <w:t>дальнейшего</w:t>
            </w:r>
            <w:r w:rsidR="00E150EB" w:rsidRPr="00D44E21">
              <w:rPr>
                <w:rFonts w:ascii="Times New Roman" w:hAnsi="Times New Roman" w:cs="Times New Roman"/>
                <w:lang w:val="ru-RU"/>
              </w:rPr>
              <w:t xml:space="preserve"> его </w:t>
            </w:r>
            <w:r w:rsidR="00E62C9D" w:rsidRPr="00D44E21">
              <w:rPr>
                <w:rFonts w:ascii="Times New Roman" w:hAnsi="Times New Roman" w:cs="Times New Roman"/>
                <w:lang w:val="ru-RU"/>
              </w:rPr>
              <w:t>изучения.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73710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73710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73710A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65C" w:rsidRPr="00D44E21" w:rsidRDefault="000A065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720F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ru-RU"/>
              </w:rPr>
              <w:t>Лексикология второго иностранного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C167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 xml:space="preserve">Цель дисциплины: сформировать </w:t>
            </w:r>
            <w:r w:rsidRPr="00D44E21">
              <w:rPr>
                <w:rFonts w:ascii="Times New Roman" w:hAnsi="Times New Roman" w:cs="Times New Roman"/>
              </w:rPr>
              <w:t>научно-исследовательск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ие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компетенции в сфере изучения лексикона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второго иностранного языка. Дисциплина направлена на изучение</w:t>
            </w:r>
            <w:r w:rsidRPr="00D44E21">
              <w:rPr>
                <w:rFonts w:ascii="Times New Roman" w:hAnsi="Times New Roman" w:cs="Times New Roman"/>
              </w:rPr>
              <w:t xml:space="preserve"> актуальных направлени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теории слова,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с</w:t>
            </w:r>
            <w:r w:rsidRPr="00D44E21">
              <w:rPr>
                <w:rFonts w:ascii="Times New Roman" w:hAnsi="Times New Roman" w:cs="Times New Roman"/>
              </w:rPr>
              <w:t>истемн</w:t>
            </w:r>
            <w:r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Pr="00D44E21">
              <w:rPr>
                <w:rFonts w:ascii="Times New Roman" w:hAnsi="Times New Roman" w:cs="Times New Roman"/>
              </w:rPr>
              <w:t xml:space="preserve"> организаци</w:t>
            </w:r>
            <w:r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лексики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особенностей семантической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морфологической структуры слова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стилистической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диалектной вариативности лексики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44E21">
              <w:rPr>
                <w:rFonts w:ascii="Times New Roman" w:hAnsi="Times New Roman" w:cs="Times New Roman"/>
              </w:rPr>
              <w:t>метод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исследовани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я </w:t>
            </w:r>
            <w:r w:rsidRPr="00D44E21">
              <w:rPr>
                <w:rFonts w:ascii="Times New Roman" w:hAnsi="Times New Roman" w:cs="Times New Roman"/>
              </w:rPr>
              <w:t>семантическ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ой, </w:t>
            </w:r>
            <w:r w:rsidRPr="00D44E21">
              <w:rPr>
                <w:rFonts w:ascii="Times New Roman" w:hAnsi="Times New Roman" w:cs="Times New Roman"/>
              </w:rPr>
              <w:t>морфологическ</w:t>
            </w:r>
            <w:r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Pr="00D44E21">
              <w:rPr>
                <w:rFonts w:ascii="Times New Roman" w:hAnsi="Times New Roman" w:cs="Times New Roman"/>
              </w:rPr>
              <w:t xml:space="preserve"> структуры слова, особенност</w:t>
            </w:r>
            <w:r w:rsidRPr="00D44E21">
              <w:rPr>
                <w:rFonts w:ascii="Times New Roman" w:hAnsi="Times New Roman" w:cs="Times New Roman"/>
                <w:lang w:val="ru-RU"/>
              </w:rPr>
              <w:t>ей</w:t>
            </w:r>
            <w:r w:rsidRPr="00D44E21">
              <w:rPr>
                <w:rFonts w:ascii="Times New Roman" w:hAnsi="Times New Roman" w:cs="Times New Roman"/>
              </w:rPr>
              <w:t xml:space="preserve"> его употребления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м</w:t>
            </w:r>
            <w:r w:rsidRPr="00D44E21">
              <w:rPr>
                <w:rFonts w:ascii="Times New Roman" w:hAnsi="Times New Roman" w:cs="Times New Roman"/>
              </w:rPr>
              <w:t>етод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изучения лексики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второго иностранного языка для преподавания в вузе.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6346E3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6346E3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720F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ru-RU"/>
              </w:rPr>
              <w:t>Стилистика второго иностранного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9740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 xml:space="preserve">Цель дисциплины: сформировать </w:t>
            </w:r>
            <w:r w:rsidR="0024195E" w:rsidRPr="00D44E21">
              <w:rPr>
                <w:rFonts w:ascii="Times New Roman" w:hAnsi="Times New Roman" w:cs="Times New Roman"/>
                <w:lang w:val="ru-RU"/>
              </w:rPr>
              <w:t>способность критически анализировать</w:t>
            </w:r>
            <w:r w:rsidR="009740EC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24195E" w:rsidRPr="00D44E21">
              <w:rPr>
                <w:rFonts w:ascii="Times New Roman" w:hAnsi="Times New Roman" w:cs="Times New Roman"/>
                <w:lang w:val="ru-RU"/>
              </w:rPr>
              <w:t xml:space="preserve"> определять стилистические </w:t>
            </w:r>
            <w:r w:rsidRPr="00D44E21">
              <w:rPr>
                <w:rFonts w:ascii="Times New Roman" w:hAnsi="Times New Roman" w:cs="Times New Roman"/>
              </w:rPr>
              <w:t xml:space="preserve"> средства</w:t>
            </w:r>
            <w:r w:rsidR="0024195E" w:rsidRPr="00D44E21">
              <w:rPr>
                <w:rFonts w:ascii="Times New Roman" w:hAnsi="Times New Roman" w:cs="Times New Roman"/>
                <w:lang w:val="ru-RU"/>
              </w:rPr>
              <w:t xml:space="preserve"> второго иностранного языка. Дисциплина направлена на изучение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</w:rPr>
              <w:lastRenderedPageBreak/>
              <w:t>функциональных стил</w:t>
            </w:r>
            <w:r w:rsidR="0024195E" w:rsidRPr="00D44E21">
              <w:rPr>
                <w:rFonts w:ascii="Times New Roman" w:hAnsi="Times New Roman" w:cs="Times New Roman"/>
                <w:lang w:val="ru-RU"/>
              </w:rPr>
              <w:t>ей второго иностранного языка</w:t>
            </w:r>
            <w:r w:rsidR="009740EC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и</w:t>
            </w:r>
            <w:r w:rsidR="009740EC" w:rsidRPr="00D44E21">
              <w:rPr>
                <w:rFonts w:ascii="Times New Roman" w:hAnsi="Times New Roman" w:cs="Times New Roman"/>
              </w:rPr>
              <w:t>х стилистических характеристик</w:t>
            </w:r>
            <w:r w:rsidR="0024195E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совоку</w:t>
            </w:r>
            <w:r w:rsidR="0024195E" w:rsidRPr="00D44E21">
              <w:rPr>
                <w:rFonts w:ascii="Times New Roman" w:hAnsi="Times New Roman" w:cs="Times New Roman"/>
              </w:rPr>
              <w:t>пности жанровых, композиционных</w:t>
            </w:r>
            <w:r w:rsidR="0024195E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44E21">
              <w:rPr>
                <w:rFonts w:ascii="Times New Roman" w:hAnsi="Times New Roman" w:cs="Times New Roman"/>
              </w:rPr>
              <w:t>лингвостилистических характеристик</w:t>
            </w:r>
            <w:r w:rsidR="0024195E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740EC" w:rsidRPr="00D44E21">
              <w:rPr>
                <w:rFonts w:ascii="Times New Roman" w:hAnsi="Times New Roman" w:cs="Times New Roman"/>
              </w:rPr>
              <w:t xml:space="preserve">текста </w:t>
            </w:r>
            <w:r w:rsidR="0024195E" w:rsidRPr="00D44E21">
              <w:rPr>
                <w:rFonts w:ascii="Times New Roman" w:hAnsi="Times New Roman" w:cs="Times New Roman"/>
              </w:rPr>
              <w:t xml:space="preserve">с целью адекватности перевода научного, технического, делового и </w:t>
            </w:r>
            <w:r w:rsidR="0024195E" w:rsidRPr="00D44E21">
              <w:rPr>
                <w:rFonts w:ascii="Times New Roman" w:hAnsi="Times New Roman" w:cs="Times New Roman"/>
                <w:lang w:val="ru-RU"/>
              </w:rPr>
              <w:t>других видов</w:t>
            </w:r>
            <w:r w:rsidR="0024195E" w:rsidRPr="00D44E21">
              <w:rPr>
                <w:rFonts w:ascii="Times New Roman" w:hAnsi="Times New Roman" w:cs="Times New Roman"/>
              </w:rPr>
              <w:t xml:space="preserve"> дискурса</w:t>
            </w:r>
            <w:r w:rsidR="0024195E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24195E" w:rsidRPr="00D44E21">
              <w:rPr>
                <w:rFonts w:ascii="Times New Roman" w:hAnsi="Times New Roman" w:cs="Times New Roman"/>
              </w:rPr>
              <w:t>типологи</w:t>
            </w:r>
            <w:r w:rsidR="0024195E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24195E" w:rsidRPr="00D44E21">
              <w:rPr>
                <w:rFonts w:ascii="Times New Roman" w:hAnsi="Times New Roman" w:cs="Times New Roman"/>
              </w:rPr>
              <w:t xml:space="preserve"> стилистических приемов</w:t>
            </w:r>
            <w:r w:rsidR="009740EC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9740EC" w:rsidRPr="00D44E21">
              <w:rPr>
                <w:rFonts w:ascii="Times New Roman" w:hAnsi="Times New Roman" w:cs="Times New Roman"/>
              </w:rPr>
              <w:t>методик</w:t>
            </w:r>
            <w:r w:rsidR="009740EC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="009740EC" w:rsidRPr="00D44E21">
              <w:rPr>
                <w:rFonts w:ascii="Times New Roman" w:hAnsi="Times New Roman" w:cs="Times New Roman"/>
              </w:rPr>
              <w:t xml:space="preserve"> стилистического анализа текста</w:t>
            </w:r>
            <w:r w:rsidR="009740EC" w:rsidRPr="00D44E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9740E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9740E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9740E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9740EC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720F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ru-RU"/>
              </w:rPr>
              <w:t>Второй иностранный язык: история развития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6B543F" w:rsidP="003011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  <w:bCs/>
                <w:shd w:val="clear" w:color="auto" w:fill="FFFFFF"/>
              </w:rPr>
              <w:t>Цель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дисциплины: сформировать способности критическ</w:t>
            </w:r>
            <w:r w:rsidR="00FF63DE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ого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анализ</w:t>
            </w:r>
            <w:r w:rsidR="00FF63DE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а эволюции второго иностранного языка во взаимосвязи с 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>этап</w:t>
            </w:r>
            <w:proofErr w:type="spellStart"/>
            <w:r w:rsidR="00FF63DE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ами</w:t>
            </w:r>
            <w:proofErr w:type="spellEnd"/>
            <w:r w:rsidR="00FF63DE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исторического развития его носителей.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Дисциплина ориентирована на изучение </w:t>
            </w:r>
            <w:r w:rsidR="00FF63DE" w:rsidRPr="00D44E21">
              <w:rPr>
                <w:rFonts w:ascii="Times New Roman" w:hAnsi="Times New Roman" w:cs="Times New Roman"/>
                <w:lang w:val="ru-RU"/>
              </w:rPr>
              <w:t xml:space="preserve">периодов </w:t>
            </w:r>
            <w:r w:rsidRPr="00D44E21">
              <w:rPr>
                <w:rFonts w:ascii="Times New Roman" w:hAnsi="Times New Roman" w:cs="Times New Roman"/>
                <w:lang w:val="ru-RU"/>
              </w:rPr>
              <w:t>развития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второго иностранного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языка, особенност</w:t>
            </w:r>
            <w:r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ей</w:t>
            </w:r>
            <w:r w:rsidR="00FF63DE" w:rsidRPr="00D44E21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видоизменений </w:t>
            </w:r>
            <w:r w:rsidR="00FF63DE" w:rsidRPr="00D44E21">
              <w:rPr>
                <w:rFonts w:ascii="Times New Roman" w:hAnsi="Times New Roman" w:cs="Times New Roman"/>
                <w:lang w:val="ru-RU"/>
              </w:rPr>
              <w:t>письма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F63DE" w:rsidRPr="00D44E21">
              <w:rPr>
                <w:rFonts w:ascii="Times New Roman" w:hAnsi="Times New Roman" w:cs="Times New Roman"/>
                <w:lang w:val="ru-RU"/>
              </w:rPr>
              <w:t>закономерностей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фонетических, грамматических, лексических, синтаксических изменений</w:t>
            </w:r>
            <w:r w:rsidR="00FF63DE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t xml:space="preserve">изучаемого </w:t>
            </w:r>
            <w:r w:rsidRPr="00D44E2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языка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на основе текстов разных периодов; повысить </w:t>
            </w:r>
            <w:r w:rsidR="00FF63DE" w:rsidRPr="00D44E21">
              <w:rPr>
                <w:rFonts w:ascii="Times New Roman" w:hAnsi="Times New Roman" w:cs="Times New Roman"/>
                <w:lang w:val="ru-RU"/>
              </w:rPr>
              <w:t>интерес к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дальнейше</w:t>
            </w:r>
            <w:r w:rsidR="00FF63DE" w:rsidRPr="00D44E21">
              <w:rPr>
                <w:rFonts w:ascii="Times New Roman" w:hAnsi="Times New Roman" w:cs="Times New Roman"/>
                <w:lang w:val="ru-RU"/>
              </w:rPr>
              <w:t>му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его изучени</w:t>
            </w:r>
            <w:r w:rsidR="00FF63DE" w:rsidRPr="00D44E21">
              <w:rPr>
                <w:rFonts w:ascii="Times New Roman" w:hAnsi="Times New Roman" w:cs="Times New Roman"/>
                <w:lang w:val="ru-RU"/>
              </w:rPr>
              <w:t>ю и преподаванию</w:t>
            </w:r>
            <w:r w:rsidRPr="00D44E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301139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301139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720F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ru-RU"/>
              </w:rPr>
              <w:t>Фразеология второго иностранного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A773A4" w:rsidP="00A773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</w:rPr>
              <w:t>Цель дисциплины</w:t>
            </w:r>
            <w:r w:rsidRPr="00D44E21">
              <w:rPr>
                <w:rFonts w:ascii="Times New Roman" w:hAnsi="Times New Roman" w:cs="Times New Roman"/>
                <w:lang w:val="ru-RU"/>
              </w:rPr>
              <w:t>: сформировать способности критического анализа</w:t>
            </w:r>
            <w:r w:rsidRPr="00D44E21">
              <w:rPr>
                <w:rFonts w:ascii="Times New Roman" w:hAnsi="Times New Roman" w:cs="Times New Roman"/>
              </w:rPr>
              <w:t xml:space="preserve"> фразеологи</w:t>
            </w:r>
            <w:r w:rsidRPr="00D44E21">
              <w:rPr>
                <w:rFonts w:ascii="Times New Roman" w:hAnsi="Times New Roman" w:cs="Times New Roman"/>
                <w:lang w:val="ru-RU"/>
              </w:rPr>
              <w:t>и второго иностранного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языка.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Дисциплина направлена на изучение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истории изучения </w:t>
            </w:r>
            <w:r w:rsidRPr="00D44E21">
              <w:rPr>
                <w:rFonts w:ascii="Times New Roman" w:hAnsi="Times New Roman" w:cs="Times New Roman"/>
              </w:rPr>
              <w:t>фразеологи</w:t>
            </w:r>
            <w:r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изучаемого второго</w:t>
            </w:r>
            <w:r w:rsidRPr="00D44E21">
              <w:rPr>
                <w:rFonts w:ascii="Times New Roman" w:hAnsi="Times New Roman" w:cs="Times New Roman"/>
              </w:rPr>
              <w:t xml:space="preserve"> языка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классификаци</w:t>
            </w:r>
            <w:r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фразеологических единиц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, их вариантов, синонимов, антонимов, 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происхождение фразеологизмов, семантики и </w:t>
            </w:r>
            <w:r w:rsidRPr="00D44E21">
              <w:rPr>
                <w:rFonts w:ascii="Times New Roman" w:hAnsi="Times New Roman" w:cs="Times New Roman"/>
              </w:rPr>
              <w:t>стилисти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ки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использовани</w:t>
            </w:r>
            <w:r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Pr="00D44E21">
              <w:rPr>
                <w:rFonts w:ascii="Times New Roman" w:hAnsi="Times New Roman" w:cs="Times New Roman"/>
              </w:rPr>
              <w:t xml:space="preserve"> фразеологизмов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в речи, </w:t>
            </w:r>
            <w:r w:rsidRPr="00D44E21">
              <w:rPr>
                <w:rFonts w:ascii="Times New Roman" w:hAnsi="Times New Roman" w:cs="Times New Roman"/>
              </w:rPr>
              <w:t>фразеологических единиц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44E21">
              <w:rPr>
                <w:rFonts w:ascii="Times New Roman" w:hAnsi="Times New Roman" w:cs="Times New Roman"/>
              </w:rPr>
              <w:t>характерных для диалогической речи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их уместное употребление в речи, методики их обучения.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3241B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3241B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720F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ru-RU"/>
              </w:rPr>
              <w:t>Деловой язык второго иностранного языка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3241BF" w:rsidP="00791B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>Цель дисциплины: сформировать способности владеть</w:t>
            </w:r>
            <w:r w:rsidRPr="00D44E21">
              <w:rPr>
                <w:rFonts w:ascii="Times New Roman" w:hAnsi="Times New Roman" w:cs="Times New Roman"/>
              </w:rPr>
              <w:t xml:space="preserve"> нормами делового</w:t>
            </w:r>
            <w:r w:rsidR="009B5044" w:rsidRPr="00D44E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44E21">
              <w:rPr>
                <w:rFonts w:ascii="Times New Roman" w:hAnsi="Times New Roman" w:cs="Times New Roman"/>
              </w:rPr>
              <w:t>общения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на втором иностранном языке</w:t>
            </w:r>
            <w:r w:rsidRPr="00D44E21">
              <w:rPr>
                <w:rFonts w:ascii="Times New Roman" w:hAnsi="Times New Roman" w:cs="Times New Roman"/>
              </w:rPr>
              <w:t xml:space="preserve">. 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Дисциплина </w:t>
            </w:r>
            <w:r w:rsidRPr="00D44E21">
              <w:rPr>
                <w:rFonts w:ascii="Times New Roman" w:hAnsi="Times New Roman" w:cs="Times New Roman"/>
                <w:lang w:val="ru-RU"/>
              </w:rPr>
              <w:lastRenderedPageBreak/>
              <w:t xml:space="preserve">ориентирована на изучение </w:t>
            </w:r>
            <w:r w:rsidRPr="00D44E21">
              <w:rPr>
                <w:rFonts w:ascii="Times New Roman" w:hAnsi="Times New Roman" w:cs="Times New Roman"/>
              </w:rPr>
              <w:t>норм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 делового второго иностранного языка, </w:t>
            </w:r>
            <w:r w:rsidR="009B5044" w:rsidRPr="00D44E21">
              <w:rPr>
                <w:rFonts w:ascii="Times New Roman" w:hAnsi="Times New Roman" w:cs="Times New Roman"/>
              </w:rPr>
              <w:t>форм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делового</w:t>
            </w:r>
            <w:r w:rsidRPr="00D44E21">
              <w:rPr>
                <w:rFonts w:ascii="Times New Roman" w:hAnsi="Times New Roman" w:cs="Times New Roman"/>
              </w:rPr>
              <w:t xml:space="preserve"> письма</w:t>
            </w:r>
            <w:r w:rsidR="009B5044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резюме</w:t>
            </w:r>
            <w:r w:rsidR="009B5044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9B5044" w:rsidRPr="00D44E21">
              <w:rPr>
                <w:rFonts w:ascii="Times New Roman" w:hAnsi="Times New Roman" w:cs="Times New Roman"/>
              </w:rPr>
              <w:t>клише</w:t>
            </w:r>
            <w:r w:rsidR="009B5044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9B5044"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</w:rPr>
              <w:t>культурны</w:t>
            </w:r>
            <w:proofErr w:type="spellStart"/>
            <w:r w:rsidR="009B5044"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традици</w:t>
            </w:r>
            <w:proofErr w:type="spellStart"/>
            <w:r w:rsidR="009B5044"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делового общения</w:t>
            </w:r>
            <w:r w:rsidR="009B5044" w:rsidRPr="00D44E21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D44E21">
              <w:rPr>
                <w:rFonts w:ascii="Times New Roman" w:hAnsi="Times New Roman" w:cs="Times New Roman"/>
              </w:rPr>
              <w:t>этикетные формулы</w:t>
            </w:r>
            <w:r w:rsidR="009B5044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грамотн</w:t>
            </w:r>
            <w:proofErr w:type="spellStart"/>
            <w:r w:rsidR="009B5044" w:rsidRPr="00D44E21">
              <w:rPr>
                <w:rFonts w:ascii="Times New Roman" w:hAnsi="Times New Roman" w:cs="Times New Roman"/>
                <w:lang w:val="ru-RU"/>
              </w:rPr>
              <w:t>ая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делов</w:t>
            </w:r>
            <w:proofErr w:type="spellStart"/>
            <w:r w:rsidR="00791B6F" w:rsidRPr="00D44E21">
              <w:rPr>
                <w:rFonts w:ascii="Times New Roman" w:hAnsi="Times New Roman" w:cs="Times New Roman"/>
                <w:lang w:val="ru-RU"/>
              </w:rPr>
              <w:t>ая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переписк</w:t>
            </w:r>
            <w:r w:rsidR="00791B6F" w:rsidRPr="00D44E21">
              <w:rPr>
                <w:rFonts w:ascii="Times New Roman" w:hAnsi="Times New Roman" w:cs="Times New Roman"/>
                <w:lang w:val="ru-RU"/>
              </w:rPr>
              <w:t>а</w:t>
            </w:r>
            <w:r w:rsidR="009B5044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44E21">
              <w:rPr>
                <w:rFonts w:ascii="Times New Roman" w:hAnsi="Times New Roman" w:cs="Times New Roman"/>
              </w:rPr>
              <w:t>работа</w:t>
            </w:r>
            <w:r w:rsidR="009B5044" w:rsidRPr="00D44E21">
              <w:rPr>
                <w:rFonts w:ascii="Times New Roman" w:hAnsi="Times New Roman" w:cs="Times New Roman"/>
              </w:rPr>
              <w:t xml:space="preserve"> с источниками информации</w:t>
            </w:r>
            <w:r w:rsidR="009B5044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9B5044" w:rsidRPr="00D44E21">
              <w:rPr>
                <w:rFonts w:ascii="Times New Roman" w:hAnsi="Times New Roman" w:cs="Times New Roman"/>
              </w:rPr>
              <w:t>коммерческ</w:t>
            </w:r>
            <w:proofErr w:type="spellStart"/>
            <w:r w:rsidR="00791B6F" w:rsidRPr="00D44E21">
              <w:rPr>
                <w:rFonts w:ascii="Times New Roman" w:hAnsi="Times New Roman" w:cs="Times New Roman"/>
                <w:lang w:val="ru-RU"/>
              </w:rPr>
              <w:t>ая</w:t>
            </w:r>
            <w:proofErr w:type="spellEnd"/>
            <w:r w:rsidR="009B5044" w:rsidRPr="00D44E21">
              <w:rPr>
                <w:rFonts w:ascii="Times New Roman" w:hAnsi="Times New Roman" w:cs="Times New Roman"/>
              </w:rPr>
              <w:t xml:space="preserve"> корреспонденци</w:t>
            </w:r>
            <w:r w:rsidR="00791B6F" w:rsidRPr="00D44E21">
              <w:rPr>
                <w:rFonts w:ascii="Times New Roman" w:hAnsi="Times New Roman" w:cs="Times New Roman"/>
                <w:lang w:val="ru-RU"/>
              </w:rPr>
              <w:t>я</w:t>
            </w:r>
            <w:r w:rsidR="009B5044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9B5044"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</w:rPr>
              <w:t>общени</w:t>
            </w:r>
            <w:r w:rsidR="009B5044" w:rsidRPr="00D44E21">
              <w:rPr>
                <w:rFonts w:ascii="Times New Roman" w:hAnsi="Times New Roman" w:cs="Times New Roman"/>
                <w:lang w:val="ru-RU"/>
              </w:rPr>
              <w:t>е</w:t>
            </w:r>
            <w:r w:rsidRPr="00D44E21">
              <w:rPr>
                <w:rFonts w:ascii="Times New Roman" w:hAnsi="Times New Roman" w:cs="Times New Roman"/>
              </w:rPr>
              <w:t xml:space="preserve"> по телефону</w:t>
            </w:r>
            <w:r w:rsidR="009B5044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пров</w:t>
            </w:r>
            <w:proofErr w:type="spellStart"/>
            <w:r w:rsidR="009B5044" w:rsidRPr="00D44E21">
              <w:rPr>
                <w:rFonts w:ascii="Times New Roman" w:hAnsi="Times New Roman" w:cs="Times New Roman"/>
                <w:lang w:val="ru-RU"/>
              </w:rPr>
              <w:t>едение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деловы</w:t>
            </w:r>
            <w:proofErr w:type="spellStart"/>
            <w:r w:rsidR="009B5044" w:rsidRPr="00D44E21">
              <w:rPr>
                <w:rFonts w:ascii="Times New Roman" w:hAnsi="Times New Roman" w:cs="Times New Roman"/>
                <w:lang w:val="ru-RU"/>
              </w:rPr>
              <w:t>х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встреч, презентаци</w:t>
            </w:r>
            <w:proofErr w:type="spellStart"/>
            <w:r w:rsidR="009B5044"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="009B5044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международны</w:t>
            </w:r>
            <w:proofErr w:type="spellStart"/>
            <w:r w:rsidR="009B5044" w:rsidRPr="00D44E21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этикет.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FB5F8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FB5F8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FB5F8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720F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ru-RU"/>
              </w:rPr>
              <w:t>История и теория синхронного перевода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8B1685" w:rsidP="008E1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 xml:space="preserve">Цель дисциплины: сформировать способности анализировать проблемы и совершенствовать навыки синхронного перевода. Дисциплина ориентирована на изучение основ психологической подготовки синхронного переводчика, </w:t>
            </w:r>
            <w:r w:rsidR="008E14EB" w:rsidRPr="00D44E21">
              <w:rPr>
                <w:rFonts w:ascii="Times New Roman" w:hAnsi="Times New Roman" w:cs="Times New Roman"/>
                <w:lang w:val="ru-RU"/>
              </w:rPr>
              <w:t xml:space="preserve">оборудования для синхронного перевода, стратегий и тактик синхронного перевода, механизмов адекватного понимания исходного текста, особенностей говорения в микрофон, прогнозирования </w:t>
            </w:r>
            <w:r w:rsidR="008E14EB" w:rsidRPr="00D44E21">
              <w:rPr>
                <w:rFonts w:ascii="Times New Roman" w:hAnsi="Times New Roman" w:cs="Times New Roman"/>
                <w:lang w:val="ru-RU"/>
              </w:rPr>
              <w:lastRenderedPageBreak/>
              <w:t>смыслового содержания высказывания, специфику переводческих решений синхронного перевода.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236A16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236A16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236A16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  <w:tr w:rsidR="0046720F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D44E21">
              <w:rPr>
                <w:sz w:val="22"/>
                <w:szCs w:val="22"/>
                <w:lang w:val="kk-KZ"/>
              </w:rPr>
              <w:t>Теория и практика письменного перевода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1815EC" w:rsidP="001815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  <w:lang w:val="ru-RU"/>
              </w:rPr>
              <w:t xml:space="preserve">Цель дисциплины: сформировать способности критически анализировать теорию и методику письменного перевода. Дисциплина направлена на изучение 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Pr="00D44E21">
              <w:rPr>
                <w:rFonts w:ascii="Times New Roman" w:hAnsi="Times New Roman" w:cs="Times New Roman"/>
              </w:rPr>
              <w:t>еревод</w:t>
            </w:r>
            <w:r w:rsidRPr="00D44E21">
              <w:rPr>
                <w:rFonts w:ascii="Times New Roman" w:hAnsi="Times New Roman" w:cs="Times New Roman"/>
                <w:lang w:val="ru-RU"/>
              </w:rPr>
              <w:t>а</w:t>
            </w:r>
            <w:r w:rsidRPr="00D44E21">
              <w:rPr>
                <w:rFonts w:ascii="Times New Roman" w:hAnsi="Times New Roman" w:cs="Times New Roman"/>
              </w:rPr>
              <w:t xml:space="preserve"> как экзистенциальн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ого </w:t>
            </w:r>
            <w:r w:rsidRPr="00D44E21">
              <w:rPr>
                <w:rFonts w:ascii="Times New Roman" w:hAnsi="Times New Roman" w:cs="Times New Roman"/>
              </w:rPr>
              <w:t>феномен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а, </w:t>
            </w:r>
            <w:r w:rsidRPr="00D44E21">
              <w:rPr>
                <w:rFonts w:ascii="Times New Roman" w:hAnsi="Times New Roman" w:cs="Times New Roman"/>
              </w:rPr>
              <w:t>лингвистическ</w:t>
            </w:r>
            <w:r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Pr="00D44E21">
              <w:rPr>
                <w:rFonts w:ascii="Times New Roman" w:hAnsi="Times New Roman" w:cs="Times New Roman"/>
              </w:rPr>
              <w:t xml:space="preserve"> основ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ы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и междисциплинарн</w:t>
            </w:r>
            <w:r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Pr="00D44E21">
              <w:rPr>
                <w:rFonts w:ascii="Times New Roman" w:hAnsi="Times New Roman" w:cs="Times New Roman"/>
              </w:rPr>
              <w:t xml:space="preserve"> парадигм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ы</w:t>
            </w:r>
            <w:proofErr w:type="spellEnd"/>
            <w:r w:rsidRPr="00D44E21">
              <w:rPr>
                <w:rFonts w:ascii="Times New Roman" w:hAnsi="Times New Roman" w:cs="Times New Roman"/>
                <w:lang w:val="ru-RU"/>
              </w:rPr>
              <w:t xml:space="preserve"> перевода,</w:t>
            </w:r>
            <w:r w:rsidRPr="00D44E21">
              <w:rPr>
                <w:rFonts w:ascii="Times New Roman" w:hAnsi="Times New Roman" w:cs="Times New Roman"/>
              </w:rPr>
              <w:t xml:space="preserve"> теории 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и практики </w:t>
            </w:r>
            <w:r w:rsidRPr="00D44E21">
              <w:rPr>
                <w:rFonts w:ascii="Times New Roman" w:hAnsi="Times New Roman" w:cs="Times New Roman"/>
              </w:rPr>
              <w:t>перевода</w:t>
            </w:r>
            <w:r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ф</w:t>
            </w:r>
            <w:proofErr w:type="spellEnd"/>
            <w:r w:rsidRPr="00D44E21">
              <w:rPr>
                <w:rFonts w:ascii="Times New Roman" w:hAnsi="Times New Roman" w:cs="Times New Roman"/>
              </w:rPr>
              <w:t>актор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развития теории перевода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в</w:t>
            </w:r>
            <w:r w:rsidRPr="00D44E21">
              <w:rPr>
                <w:rFonts w:ascii="Times New Roman" w:hAnsi="Times New Roman" w:cs="Times New Roman"/>
              </w:rPr>
              <w:t>ид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ов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перевода</w:t>
            </w:r>
            <w:r w:rsidRPr="00D44E21">
              <w:rPr>
                <w:rFonts w:ascii="Times New Roman" w:hAnsi="Times New Roman" w:cs="Times New Roman"/>
                <w:lang w:val="ru-RU"/>
              </w:rPr>
              <w:t>, т</w:t>
            </w:r>
            <w:r w:rsidRPr="00D44E21">
              <w:rPr>
                <w:rFonts w:ascii="Times New Roman" w:hAnsi="Times New Roman" w:cs="Times New Roman"/>
              </w:rPr>
              <w:t>еори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ю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закономерных соответствий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E21">
              <w:rPr>
                <w:rFonts w:ascii="Times New Roman" w:hAnsi="Times New Roman" w:cs="Times New Roman"/>
                <w:lang w:val="ru-RU"/>
              </w:rPr>
              <w:t>д</w:t>
            </w:r>
            <w:proofErr w:type="spellEnd"/>
            <w:r w:rsidRPr="00D44E21">
              <w:rPr>
                <w:rFonts w:ascii="Times New Roman" w:hAnsi="Times New Roman" w:cs="Times New Roman"/>
              </w:rPr>
              <w:t>енотативн</w:t>
            </w:r>
            <w:r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Pr="00D44E21">
              <w:rPr>
                <w:rFonts w:ascii="Times New Roman" w:hAnsi="Times New Roman" w:cs="Times New Roman"/>
              </w:rPr>
              <w:t xml:space="preserve"> теори</w:t>
            </w:r>
            <w:r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перевода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т</w:t>
            </w:r>
            <w:r w:rsidRPr="00D44E21">
              <w:rPr>
                <w:rFonts w:ascii="Times New Roman" w:hAnsi="Times New Roman" w:cs="Times New Roman"/>
              </w:rPr>
              <w:t>рансформационн</w:t>
            </w:r>
            <w:r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Pr="00D44E21">
              <w:rPr>
                <w:rFonts w:ascii="Times New Roman" w:hAnsi="Times New Roman" w:cs="Times New Roman"/>
              </w:rPr>
              <w:t xml:space="preserve"> теори</w:t>
            </w:r>
            <w:r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перевода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с</w:t>
            </w:r>
            <w:r w:rsidRPr="00D44E21">
              <w:rPr>
                <w:rFonts w:ascii="Times New Roman" w:hAnsi="Times New Roman" w:cs="Times New Roman"/>
              </w:rPr>
              <w:t>емантическ</w:t>
            </w:r>
            <w:r w:rsidRPr="00D44E21">
              <w:rPr>
                <w:rFonts w:ascii="Times New Roman" w:hAnsi="Times New Roman" w:cs="Times New Roman"/>
                <w:lang w:val="ru-RU"/>
              </w:rPr>
              <w:t>ой</w:t>
            </w:r>
            <w:r w:rsidRPr="00D44E21">
              <w:rPr>
                <w:rFonts w:ascii="Times New Roman" w:hAnsi="Times New Roman" w:cs="Times New Roman"/>
              </w:rPr>
              <w:t xml:space="preserve"> теори</w:t>
            </w:r>
            <w:r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перевода</w:t>
            </w:r>
            <w:r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Pr="00D44E21">
              <w:rPr>
                <w:rFonts w:ascii="Times New Roman" w:hAnsi="Times New Roman" w:cs="Times New Roman"/>
                <w:lang w:val="ru-RU"/>
              </w:rPr>
              <w:t>т</w:t>
            </w:r>
            <w:r w:rsidRPr="00D44E21">
              <w:rPr>
                <w:rFonts w:ascii="Times New Roman" w:hAnsi="Times New Roman" w:cs="Times New Roman"/>
              </w:rPr>
              <w:t>еори</w:t>
            </w:r>
            <w:r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уровней эквивалентности</w:t>
            </w:r>
            <w:r w:rsidRPr="00D44E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0275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0275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0275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0275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  <w:tr w:rsidR="0046720F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F19FE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Cs/>
                <w:lang w:val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D44E21">
              <w:rPr>
                <w:sz w:val="22"/>
                <w:szCs w:val="22"/>
                <w:lang w:val="kk-KZ"/>
              </w:rPr>
              <w:t>Практический курс перевода (первый и второй иностранный язык)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9F6AD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D44E21">
              <w:rPr>
                <w:sz w:val="22"/>
                <w:szCs w:val="22"/>
                <w:lang w:val="ru-RU"/>
              </w:rPr>
              <w:t>Цель дисциплины: с</w:t>
            </w:r>
            <w:r w:rsidRPr="00D44E21">
              <w:rPr>
                <w:sz w:val="22"/>
                <w:szCs w:val="22"/>
                <w:shd w:val="clear" w:color="auto" w:fill="FFFFFF"/>
                <w:lang w:val="ru-RU"/>
              </w:rPr>
              <w:t xml:space="preserve">формировать коммуникативные компетенции в </w:t>
            </w:r>
            <w:proofErr w:type="spellStart"/>
            <w:r w:rsidRPr="00D44E21">
              <w:rPr>
                <w:sz w:val="22"/>
                <w:szCs w:val="22"/>
                <w:shd w:val="clear" w:color="auto" w:fill="FFFFFF"/>
                <w:lang w:val="ru-RU"/>
              </w:rPr>
              <w:t>переводоведческой</w:t>
            </w:r>
            <w:proofErr w:type="spellEnd"/>
            <w:r w:rsidRPr="00D44E21">
              <w:rPr>
                <w:sz w:val="22"/>
                <w:szCs w:val="22"/>
                <w:shd w:val="clear" w:color="auto" w:fill="FFFFFF"/>
                <w:lang w:val="ru-RU"/>
              </w:rPr>
              <w:t xml:space="preserve"> деятельности. </w:t>
            </w:r>
            <w:r w:rsidRPr="00D44E21">
              <w:rPr>
                <w:sz w:val="22"/>
                <w:szCs w:val="22"/>
                <w:lang w:val="ru-RU"/>
              </w:rPr>
              <w:t>Дисциплина направлена на изучение</w:t>
            </w:r>
            <w:r w:rsidRPr="00D44E21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D44E21">
              <w:rPr>
                <w:sz w:val="22"/>
                <w:szCs w:val="22"/>
                <w:lang w:val="ru-RU"/>
              </w:rPr>
              <w:t xml:space="preserve">применения </w:t>
            </w:r>
            <w:r w:rsidRPr="00D44E21">
              <w:rPr>
                <w:sz w:val="22"/>
                <w:szCs w:val="22"/>
                <w:lang w:val="ru-RU"/>
              </w:rPr>
              <w:lastRenderedPageBreak/>
              <w:t xml:space="preserve">трансляционных изменений, определения стратегии перевода на основе знания речевых </w:t>
            </w:r>
            <w:r w:rsidRPr="00D44E21">
              <w:rPr>
                <w:sz w:val="22"/>
                <w:szCs w:val="22"/>
                <w:shd w:val="clear" w:color="auto" w:fill="FFFFFF"/>
                <w:lang w:val="ru-RU"/>
              </w:rPr>
              <w:t xml:space="preserve">норм, </w:t>
            </w:r>
            <w:r w:rsidRPr="00D44E21">
              <w:rPr>
                <w:sz w:val="22"/>
                <w:szCs w:val="22"/>
                <w:lang w:val="ru-RU"/>
              </w:rPr>
              <w:t>грамматических, лексических единиц, регулярных соответствий</w:t>
            </w:r>
            <w:r w:rsidRPr="00D44E21">
              <w:rPr>
                <w:sz w:val="22"/>
                <w:szCs w:val="22"/>
                <w:shd w:val="clear" w:color="auto" w:fill="FFFFFF"/>
                <w:lang w:val="ru-RU"/>
              </w:rPr>
              <w:t xml:space="preserve"> иностранных  языков, </w:t>
            </w:r>
            <w:r w:rsidRPr="00D44E21">
              <w:rPr>
                <w:sz w:val="22"/>
                <w:szCs w:val="22"/>
                <w:lang w:val="ru-RU"/>
              </w:rPr>
              <w:t>методов перевода, основных способов достижения эквивалентности в письменном переводе, лексических и грамматических проблем, особенностей перевода различных стилей и жанров.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0275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0275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0275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D02755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720F" w:rsidRPr="00D44E21" w:rsidTr="003F217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DF19FE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</w:rPr>
            </w:pPr>
            <w:r w:rsidRPr="00D44E21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FD560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D44E21">
              <w:rPr>
                <w:sz w:val="22"/>
                <w:szCs w:val="22"/>
                <w:lang w:val="kk-KZ"/>
              </w:rPr>
              <w:t>Исследовательская практика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B649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44E21">
              <w:rPr>
                <w:rFonts w:ascii="Times New Roman" w:hAnsi="Times New Roman" w:cs="Times New Roman"/>
              </w:rPr>
              <w:t xml:space="preserve">Цель практики: </w:t>
            </w:r>
            <w:bookmarkStart w:id="0" w:name="_GoBack"/>
            <w:bookmarkEnd w:id="0"/>
            <w:r w:rsidR="001E1191" w:rsidRPr="00D44E21">
              <w:rPr>
                <w:rFonts w:ascii="Times New Roman" w:hAnsi="Times New Roman" w:cs="Times New Roman"/>
                <w:lang w:val="ru-RU"/>
              </w:rPr>
              <w:t>с</w:t>
            </w:r>
            <w:r w:rsidRPr="00D44E21">
              <w:rPr>
                <w:rFonts w:ascii="Times New Roman" w:hAnsi="Times New Roman" w:cs="Times New Roman"/>
              </w:rPr>
              <w:t>формирова</w:t>
            </w:r>
            <w:proofErr w:type="spellStart"/>
            <w:r w:rsidR="001E1191" w:rsidRPr="00D44E21">
              <w:rPr>
                <w:rFonts w:ascii="Times New Roman" w:hAnsi="Times New Roman" w:cs="Times New Roman"/>
                <w:lang w:val="ru-RU"/>
              </w:rPr>
              <w:t>ть</w:t>
            </w:r>
            <w:proofErr w:type="spellEnd"/>
            <w:r w:rsidRPr="00D44E21">
              <w:rPr>
                <w:rFonts w:ascii="Times New Roman" w:hAnsi="Times New Roman" w:cs="Times New Roman"/>
              </w:rPr>
              <w:t xml:space="preserve"> навык</w:t>
            </w:r>
            <w:r w:rsidR="001E1191" w:rsidRPr="00D44E21">
              <w:rPr>
                <w:rFonts w:ascii="Times New Roman" w:hAnsi="Times New Roman" w:cs="Times New Roman"/>
                <w:lang w:val="ru-RU"/>
              </w:rPr>
              <w:t>и</w:t>
            </w:r>
            <w:r w:rsidRPr="00D44E21">
              <w:rPr>
                <w:rFonts w:ascii="Times New Roman" w:hAnsi="Times New Roman" w:cs="Times New Roman"/>
              </w:rPr>
              <w:t xml:space="preserve"> организации</w:t>
            </w:r>
            <w:r w:rsidR="00B6499A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B6499A" w:rsidRPr="00D44E21">
              <w:rPr>
                <w:rFonts w:ascii="Times New Roman" w:hAnsi="Times New Roman" w:cs="Times New Roman"/>
                <w:lang w:val="ru-RU"/>
              </w:rPr>
              <w:t xml:space="preserve">самостоятельного </w:t>
            </w:r>
            <w:r w:rsidRPr="00D44E21">
              <w:rPr>
                <w:rFonts w:ascii="Times New Roman" w:hAnsi="Times New Roman" w:cs="Times New Roman"/>
              </w:rPr>
              <w:t>проведения научных исследований</w:t>
            </w:r>
            <w:r w:rsidR="005D5409" w:rsidRPr="00D44E21">
              <w:rPr>
                <w:rFonts w:ascii="Times New Roman" w:hAnsi="Times New Roman" w:cs="Times New Roman"/>
                <w:lang w:val="ru-RU"/>
              </w:rPr>
              <w:t>.</w:t>
            </w:r>
            <w:r w:rsidRPr="00D44E21">
              <w:rPr>
                <w:rFonts w:ascii="Times New Roman" w:hAnsi="Times New Roman" w:cs="Times New Roman"/>
              </w:rPr>
              <w:t xml:space="preserve"> </w:t>
            </w:r>
            <w:r w:rsidR="002E44AC" w:rsidRPr="00D44E21">
              <w:rPr>
                <w:rFonts w:ascii="Times New Roman" w:hAnsi="Times New Roman" w:cs="Times New Roman"/>
                <w:lang w:val="ru-RU"/>
              </w:rPr>
              <w:t xml:space="preserve">Практика направлена на </w:t>
            </w:r>
            <w:r w:rsidR="002E44AC" w:rsidRPr="00D44E21">
              <w:rPr>
                <w:rFonts w:ascii="Times New Roman" w:hAnsi="Times New Roman" w:cs="Times New Roman"/>
              </w:rPr>
              <w:t>овладение магистрантами основными при</w:t>
            </w:r>
            <w:r w:rsidR="00B6499A" w:rsidRPr="00D44E21">
              <w:rPr>
                <w:rFonts w:ascii="Times New Roman" w:hAnsi="Times New Roman" w:cs="Times New Roman"/>
                <w:lang w:val="ru-RU"/>
              </w:rPr>
              <w:t>е</w:t>
            </w:r>
            <w:r w:rsidR="002E44AC" w:rsidRPr="00D44E21">
              <w:rPr>
                <w:rFonts w:ascii="Times New Roman" w:hAnsi="Times New Roman" w:cs="Times New Roman"/>
              </w:rPr>
              <w:t>мами научно-исследовательской работы</w:t>
            </w:r>
            <w:r w:rsidR="00B6499A" w:rsidRPr="00D44E21">
              <w:rPr>
                <w:rFonts w:ascii="Times New Roman" w:hAnsi="Times New Roman" w:cs="Times New Roman"/>
                <w:lang w:val="ru-RU"/>
              </w:rPr>
              <w:t>,</w:t>
            </w:r>
            <w:r w:rsidR="002E44AC" w:rsidRPr="00D44E21">
              <w:rPr>
                <w:rFonts w:ascii="Times New Roman" w:hAnsi="Times New Roman" w:cs="Times New Roman"/>
              </w:rPr>
              <w:t xml:space="preserve"> формирование профессионального мировоззрения в </w:t>
            </w:r>
            <w:r w:rsidR="002E44AC" w:rsidRPr="00D44E21">
              <w:rPr>
                <w:rFonts w:ascii="Times New Roman" w:hAnsi="Times New Roman" w:cs="Times New Roman"/>
                <w:lang w:val="ru-RU"/>
              </w:rPr>
              <w:t xml:space="preserve">иноязычном образовании, </w:t>
            </w:r>
            <w:proofErr w:type="spellStart"/>
            <w:r w:rsidR="002E44AC" w:rsidRPr="00D44E21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2E44AC" w:rsidRPr="00D44E21">
              <w:rPr>
                <w:rFonts w:ascii="Times New Roman" w:hAnsi="Times New Roman" w:cs="Times New Roman"/>
              </w:rPr>
              <w:t xml:space="preserve">роведение научного исследования по теме магистерской диссертации в соответствии с </w:t>
            </w:r>
            <w:r w:rsidR="00B6499A" w:rsidRPr="00D44E21">
              <w:rPr>
                <w:rFonts w:ascii="Times New Roman" w:hAnsi="Times New Roman" w:cs="Times New Roman"/>
              </w:rPr>
              <w:t xml:space="preserve">современными </w:t>
            </w:r>
            <w:r w:rsidR="00B6499A" w:rsidRPr="00D44E21">
              <w:rPr>
                <w:rFonts w:ascii="Times New Roman" w:hAnsi="Times New Roman" w:cs="Times New Roman"/>
              </w:rPr>
              <w:lastRenderedPageBreak/>
              <w:t>требованиями</w:t>
            </w:r>
            <w:r w:rsidRPr="00D44E21">
              <w:rPr>
                <w:rFonts w:ascii="Times New Roman" w:hAnsi="Times New Roman" w:cs="Times New Roman"/>
              </w:rPr>
              <w:t xml:space="preserve">, </w:t>
            </w:r>
            <w:r w:rsidR="002E44AC" w:rsidRPr="00D44E21">
              <w:rPr>
                <w:rFonts w:ascii="Times New Roman" w:hAnsi="Times New Roman" w:cs="Times New Roman"/>
                <w:lang w:val="ru-RU"/>
              </w:rPr>
              <w:t>разработк</w:t>
            </w:r>
            <w:r w:rsidR="00B6499A" w:rsidRPr="00D44E21">
              <w:rPr>
                <w:rFonts w:ascii="Times New Roman" w:hAnsi="Times New Roman" w:cs="Times New Roman"/>
                <w:lang w:val="ru-RU"/>
              </w:rPr>
              <w:t>у</w:t>
            </w:r>
            <w:r w:rsidR="002E44AC" w:rsidRPr="00D44E21">
              <w:rPr>
                <w:rFonts w:ascii="Times New Roman" w:hAnsi="Times New Roman" w:cs="Times New Roman"/>
                <w:lang w:val="ru-RU"/>
              </w:rPr>
              <w:t xml:space="preserve"> нау</w:t>
            </w:r>
            <w:r w:rsidR="00B6499A" w:rsidRPr="00D44E21">
              <w:rPr>
                <w:rFonts w:ascii="Times New Roman" w:hAnsi="Times New Roman" w:cs="Times New Roman"/>
                <w:lang w:val="ru-RU"/>
              </w:rPr>
              <w:t xml:space="preserve">чно-исследовательских проектов </w:t>
            </w:r>
            <w:r w:rsidRPr="00D44E21">
              <w:rPr>
                <w:rFonts w:ascii="Times New Roman" w:hAnsi="Times New Roman" w:cs="Times New Roman"/>
              </w:rPr>
              <w:t>на стадии поствузовского образования и работы в научно-исследовательских, образовательных</w:t>
            </w:r>
            <w:r w:rsidR="00B6499A" w:rsidRPr="00D44E2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44E21">
              <w:rPr>
                <w:rFonts w:ascii="Times New Roman" w:hAnsi="Times New Roman" w:cs="Times New Roman"/>
              </w:rPr>
              <w:t>культурно-просветительских учреждениях.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824E3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Cs/>
                <w:lang w:val="en-US"/>
              </w:rPr>
            </w:pPr>
            <w:r w:rsidRPr="00D44E21">
              <w:rPr>
                <w:rFonts w:ascii="Times New Roman" w:hAnsi="Times New Roman" w:cs="Times New Roman"/>
                <w:bCs/>
                <w:lang w:val="en-US"/>
              </w:rPr>
              <w:lastRenderedPageBreak/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9B7102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9B7102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9B7102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9B7102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46720F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20F" w:rsidRPr="00D44E21" w:rsidRDefault="009B7102" w:rsidP="0006476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44E2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</w:p>
        </w:tc>
      </w:tr>
    </w:tbl>
    <w:p w:rsidR="0064735B" w:rsidRPr="009C7434" w:rsidRDefault="0064735B" w:rsidP="0064735B">
      <w:pPr>
        <w:jc w:val="right"/>
        <w:rPr>
          <w:rFonts w:ascii="Times New Roman" w:hAnsi="Times New Roman" w:cs="Times New Roman"/>
          <w:b/>
        </w:rPr>
      </w:pPr>
    </w:p>
    <w:sectPr w:rsidR="0064735B" w:rsidRPr="009C7434" w:rsidSect="00C1404E">
      <w:pgSz w:w="16838" w:h="11906" w:orient="landscape"/>
      <w:pgMar w:top="1134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4C4"/>
    <w:multiLevelType w:val="multilevel"/>
    <w:tmpl w:val="8CB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6B28A6"/>
    <w:multiLevelType w:val="multilevel"/>
    <w:tmpl w:val="274E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B0393"/>
    <w:multiLevelType w:val="hybridMultilevel"/>
    <w:tmpl w:val="AAA27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C647B"/>
    <w:multiLevelType w:val="multilevel"/>
    <w:tmpl w:val="404E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67CA7"/>
    <w:multiLevelType w:val="hybridMultilevel"/>
    <w:tmpl w:val="AFC236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251E29"/>
    <w:multiLevelType w:val="hybridMultilevel"/>
    <w:tmpl w:val="33163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200F8"/>
    <w:multiLevelType w:val="multilevel"/>
    <w:tmpl w:val="B2EE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A262CC"/>
    <w:multiLevelType w:val="multilevel"/>
    <w:tmpl w:val="1546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892725"/>
    <w:multiLevelType w:val="multilevel"/>
    <w:tmpl w:val="D26A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BF58E6"/>
    <w:multiLevelType w:val="multilevel"/>
    <w:tmpl w:val="8392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706F54"/>
    <w:multiLevelType w:val="hybridMultilevel"/>
    <w:tmpl w:val="83F618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4735B"/>
    <w:rsid w:val="0000044D"/>
    <w:rsid w:val="00000FE2"/>
    <w:rsid w:val="00007196"/>
    <w:rsid w:val="000118D8"/>
    <w:rsid w:val="00011CCF"/>
    <w:rsid w:val="00011E78"/>
    <w:rsid w:val="0002491F"/>
    <w:rsid w:val="000271F6"/>
    <w:rsid w:val="00050460"/>
    <w:rsid w:val="0006476B"/>
    <w:rsid w:val="00071DB0"/>
    <w:rsid w:val="00074782"/>
    <w:rsid w:val="000772AF"/>
    <w:rsid w:val="00077995"/>
    <w:rsid w:val="00087BF0"/>
    <w:rsid w:val="000919D6"/>
    <w:rsid w:val="000A065C"/>
    <w:rsid w:val="000B157B"/>
    <w:rsid w:val="000B51C9"/>
    <w:rsid w:val="000E5039"/>
    <w:rsid w:val="001021F8"/>
    <w:rsid w:val="00113B2C"/>
    <w:rsid w:val="001361BF"/>
    <w:rsid w:val="0014567C"/>
    <w:rsid w:val="00150022"/>
    <w:rsid w:val="00153211"/>
    <w:rsid w:val="001622BE"/>
    <w:rsid w:val="00162A86"/>
    <w:rsid w:val="00162C9D"/>
    <w:rsid w:val="00177EAB"/>
    <w:rsid w:val="001815EC"/>
    <w:rsid w:val="001819E0"/>
    <w:rsid w:val="0018783C"/>
    <w:rsid w:val="001B2B01"/>
    <w:rsid w:val="001E1191"/>
    <w:rsid w:val="001F79A4"/>
    <w:rsid w:val="00205041"/>
    <w:rsid w:val="00206BB2"/>
    <w:rsid w:val="002078AF"/>
    <w:rsid w:val="00210AF8"/>
    <w:rsid w:val="002117BB"/>
    <w:rsid w:val="00211C25"/>
    <w:rsid w:val="00216649"/>
    <w:rsid w:val="00222E3F"/>
    <w:rsid w:val="00223FB0"/>
    <w:rsid w:val="0023363E"/>
    <w:rsid w:val="00236A16"/>
    <w:rsid w:val="0024195E"/>
    <w:rsid w:val="00244D6B"/>
    <w:rsid w:val="002508F2"/>
    <w:rsid w:val="00262DDB"/>
    <w:rsid w:val="00267D7D"/>
    <w:rsid w:val="0027002C"/>
    <w:rsid w:val="00280BEE"/>
    <w:rsid w:val="00287422"/>
    <w:rsid w:val="002A1D91"/>
    <w:rsid w:val="002A3F48"/>
    <w:rsid w:val="002A42CC"/>
    <w:rsid w:val="002B6176"/>
    <w:rsid w:val="002C3475"/>
    <w:rsid w:val="002C77D8"/>
    <w:rsid w:val="002E44AC"/>
    <w:rsid w:val="002E4897"/>
    <w:rsid w:val="002E645C"/>
    <w:rsid w:val="002E7019"/>
    <w:rsid w:val="002F11E7"/>
    <w:rsid w:val="002F21CF"/>
    <w:rsid w:val="00301139"/>
    <w:rsid w:val="0030220D"/>
    <w:rsid w:val="00316ADD"/>
    <w:rsid w:val="003241BF"/>
    <w:rsid w:val="00333DB3"/>
    <w:rsid w:val="00337DBF"/>
    <w:rsid w:val="00344610"/>
    <w:rsid w:val="003530CF"/>
    <w:rsid w:val="003545A7"/>
    <w:rsid w:val="00357AB5"/>
    <w:rsid w:val="003777E0"/>
    <w:rsid w:val="00385121"/>
    <w:rsid w:val="003A6121"/>
    <w:rsid w:val="003A766E"/>
    <w:rsid w:val="003B46BD"/>
    <w:rsid w:val="003C2D9E"/>
    <w:rsid w:val="003C7EDA"/>
    <w:rsid w:val="003F2171"/>
    <w:rsid w:val="003F495A"/>
    <w:rsid w:val="003F5EEC"/>
    <w:rsid w:val="00402130"/>
    <w:rsid w:val="00406B32"/>
    <w:rsid w:val="0041093F"/>
    <w:rsid w:val="00414DE1"/>
    <w:rsid w:val="004225E3"/>
    <w:rsid w:val="004235EA"/>
    <w:rsid w:val="00432702"/>
    <w:rsid w:val="00433EA8"/>
    <w:rsid w:val="00450FDF"/>
    <w:rsid w:val="00452B73"/>
    <w:rsid w:val="00457F95"/>
    <w:rsid w:val="0046720F"/>
    <w:rsid w:val="004866AA"/>
    <w:rsid w:val="00486FC6"/>
    <w:rsid w:val="0049005A"/>
    <w:rsid w:val="00493FC0"/>
    <w:rsid w:val="00495FEA"/>
    <w:rsid w:val="004A5AF3"/>
    <w:rsid w:val="004C6D17"/>
    <w:rsid w:val="004E0DC6"/>
    <w:rsid w:val="004E1358"/>
    <w:rsid w:val="004E1B35"/>
    <w:rsid w:val="004E4A94"/>
    <w:rsid w:val="00500996"/>
    <w:rsid w:val="00501BB4"/>
    <w:rsid w:val="0050303F"/>
    <w:rsid w:val="005172D9"/>
    <w:rsid w:val="00517E63"/>
    <w:rsid w:val="00527FA2"/>
    <w:rsid w:val="00531B1E"/>
    <w:rsid w:val="0053321D"/>
    <w:rsid w:val="00551C9C"/>
    <w:rsid w:val="00566376"/>
    <w:rsid w:val="0057196B"/>
    <w:rsid w:val="00571C4A"/>
    <w:rsid w:val="0058191E"/>
    <w:rsid w:val="00581BD6"/>
    <w:rsid w:val="00595F07"/>
    <w:rsid w:val="005B064A"/>
    <w:rsid w:val="005B206C"/>
    <w:rsid w:val="005D0DC6"/>
    <w:rsid w:val="005D3080"/>
    <w:rsid w:val="005D5409"/>
    <w:rsid w:val="00611E95"/>
    <w:rsid w:val="00615EEE"/>
    <w:rsid w:val="00620DBC"/>
    <w:rsid w:val="006235FF"/>
    <w:rsid w:val="00624B88"/>
    <w:rsid w:val="0063203F"/>
    <w:rsid w:val="006352C2"/>
    <w:rsid w:val="00637ECA"/>
    <w:rsid w:val="0064735B"/>
    <w:rsid w:val="00654BB1"/>
    <w:rsid w:val="006701B8"/>
    <w:rsid w:val="00683CFF"/>
    <w:rsid w:val="0069566C"/>
    <w:rsid w:val="00695B02"/>
    <w:rsid w:val="006B543F"/>
    <w:rsid w:val="006B571B"/>
    <w:rsid w:val="006D2268"/>
    <w:rsid w:val="006D4586"/>
    <w:rsid w:val="006D4A83"/>
    <w:rsid w:val="006E0FB4"/>
    <w:rsid w:val="006E4BE3"/>
    <w:rsid w:val="006E4F6A"/>
    <w:rsid w:val="006F203F"/>
    <w:rsid w:val="006F43B0"/>
    <w:rsid w:val="006F6796"/>
    <w:rsid w:val="0071265C"/>
    <w:rsid w:val="00716419"/>
    <w:rsid w:val="00723A48"/>
    <w:rsid w:val="00725CB8"/>
    <w:rsid w:val="00732CDD"/>
    <w:rsid w:val="0073517C"/>
    <w:rsid w:val="0073710A"/>
    <w:rsid w:val="007478FC"/>
    <w:rsid w:val="007541D4"/>
    <w:rsid w:val="0076063D"/>
    <w:rsid w:val="00781750"/>
    <w:rsid w:val="00791B6F"/>
    <w:rsid w:val="007C1549"/>
    <w:rsid w:val="007D528D"/>
    <w:rsid w:val="007F0024"/>
    <w:rsid w:val="0080275D"/>
    <w:rsid w:val="00803A40"/>
    <w:rsid w:val="00804723"/>
    <w:rsid w:val="00807F7D"/>
    <w:rsid w:val="00824E3F"/>
    <w:rsid w:val="008364DE"/>
    <w:rsid w:val="00844D9F"/>
    <w:rsid w:val="0085678F"/>
    <w:rsid w:val="00882975"/>
    <w:rsid w:val="00886BF2"/>
    <w:rsid w:val="00894F5E"/>
    <w:rsid w:val="0089651E"/>
    <w:rsid w:val="008A36D9"/>
    <w:rsid w:val="008A5E13"/>
    <w:rsid w:val="008B1685"/>
    <w:rsid w:val="008B43C8"/>
    <w:rsid w:val="008B4DA8"/>
    <w:rsid w:val="008C2E32"/>
    <w:rsid w:val="008E14EB"/>
    <w:rsid w:val="008E3D73"/>
    <w:rsid w:val="00906698"/>
    <w:rsid w:val="009108A4"/>
    <w:rsid w:val="00910F3D"/>
    <w:rsid w:val="00933228"/>
    <w:rsid w:val="0095181E"/>
    <w:rsid w:val="0095717E"/>
    <w:rsid w:val="009740EC"/>
    <w:rsid w:val="0099427C"/>
    <w:rsid w:val="009A1134"/>
    <w:rsid w:val="009A2A69"/>
    <w:rsid w:val="009B5044"/>
    <w:rsid w:val="009B7102"/>
    <w:rsid w:val="009C2BC7"/>
    <w:rsid w:val="009C7434"/>
    <w:rsid w:val="009E2570"/>
    <w:rsid w:val="009F0483"/>
    <w:rsid w:val="009F4658"/>
    <w:rsid w:val="009F6ADC"/>
    <w:rsid w:val="00A07A5B"/>
    <w:rsid w:val="00A12BD5"/>
    <w:rsid w:val="00A15CF5"/>
    <w:rsid w:val="00A244D1"/>
    <w:rsid w:val="00A345FF"/>
    <w:rsid w:val="00A411E7"/>
    <w:rsid w:val="00A43BF8"/>
    <w:rsid w:val="00A773A4"/>
    <w:rsid w:val="00A85245"/>
    <w:rsid w:val="00A921E1"/>
    <w:rsid w:val="00A94CA1"/>
    <w:rsid w:val="00AA22B4"/>
    <w:rsid w:val="00AC7295"/>
    <w:rsid w:val="00AC7D9C"/>
    <w:rsid w:val="00AD74C5"/>
    <w:rsid w:val="00AE1A24"/>
    <w:rsid w:val="00AF30CB"/>
    <w:rsid w:val="00B03597"/>
    <w:rsid w:val="00B13B5C"/>
    <w:rsid w:val="00B13E7A"/>
    <w:rsid w:val="00B244E4"/>
    <w:rsid w:val="00B27839"/>
    <w:rsid w:val="00B30B28"/>
    <w:rsid w:val="00B3509C"/>
    <w:rsid w:val="00B35C5E"/>
    <w:rsid w:val="00B61E9C"/>
    <w:rsid w:val="00B6499A"/>
    <w:rsid w:val="00B82C67"/>
    <w:rsid w:val="00B87B51"/>
    <w:rsid w:val="00B93B0C"/>
    <w:rsid w:val="00B9423E"/>
    <w:rsid w:val="00B9555A"/>
    <w:rsid w:val="00B95D41"/>
    <w:rsid w:val="00B96D22"/>
    <w:rsid w:val="00BA6635"/>
    <w:rsid w:val="00BB298D"/>
    <w:rsid w:val="00BB3B8B"/>
    <w:rsid w:val="00BB5E13"/>
    <w:rsid w:val="00BB658B"/>
    <w:rsid w:val="00BD3D04"/>
    <w:rsid w:val="00BD6F95"/>
    <w:rsid w:val="00BF05F0"/>
    <w:rsid w:val="00BF31CB"/>
    <w:rsid w:val="00C0492F"/>
    <w:rsid w:val="00C1404E"/>
    <w:rsid w:val="00C167E4"/>
    <w:rsid w:val="00C16943"/>
    <w:rsid w:val="00C2189C"/>
    <w:rsid w:val="00C37B17"/>
    <w:rsid w:val="00C43827"/>
    <w:rsid w:val="00C4467E"/>
    <w:rsid w:val="00C446EA"/>
    <w:rsid w:val="00C568E5"/>
    <w:rsid w:val="00C62C58"/>
    <w:rsid w:val="00C72BF1"/>
    <w:rsid w:val="00C817DE"/>
    <w:rsid w:val="00C8376E"/>
    <w:rsid w:val="00C9762D"/>
    <w:rsid w:val="00CA0C07"/>
    <w:rsid w:val="00CA5C84"/>
    <w:rsid w:val="00CA6FB3"/>
    <w:rsid w:val="00CD3055"/>
    <w:rsid w:val="00CE2BDE"/>
    <w:rsid w:val="00D02755"/>
    <w:rsid w:val="00D06EF0"/>
    <w:rsid w:val="00D144DD"/>
    <w:rsid w:val="00D163FB"/>
    <w:rsid w:val="00D179FE"/>
    <w:rsid w:val="00D21690"/>
    <w:rsid w:val="00D333C0"/>
    <w:rsid w:val="00D3399A"/>
    <w:rsid w:val="00D36341"/>
    <w:rsid w:val="00D36893"/>
    <w:rsid w:val="00D44E21"/>
    <w:rsid w:val="00D52F09"/>
    <w:rsid w:val="00D605E7"/>
    <w:rsid w:val="00D747E1"/>
    <w:rsid w:val="00D749EF"/>
    <w:rsid w:val="00D82B5D"/>
    <w:rsid w:val="00D9243C"/>
    <w:rsid w:val="00D92887"/>
    <w:rsid w:val="00D963DE"/>
    <w:rsid w:val="00DA3D33"/>
    <w:rsid w:val="00DB1588"/>
    <w:rsid w:val="00DB6284"/>
    <w:rsid w:val="00DE45EB"/>
    <w:rsid w:val="00DE64EF"/>
    <w:rsid w:val="00DF19FE"/>
    <w:rsid w:val="00E01ED0"/>
    <w:rsid w:val="00E04079"/>
    <w:rsid w:val="00E150EB"/>
    <w:rsid w:val="00E24569"/>
    <w:rsid w:val="00E24B49"/>
    <w:rsid w:val="00E334BA"/>
    <w:rsid w:val="00E36FB7"/>
    <w:rsid w:val="00E62C9D"/>
    <w:rsid w:val="00E67C85"/>
    <w:rsid w:val="00E73F00"/>
    <w:rsid w:val="00E74602"/>
    <w:rsid w:val="00E846C7"/>
    <w:rsid w:val="00EA0BE6"/>
    <w:rsid w:val="00EC2093"/>
    <w:rsid w:val="00EC6501"/>
    <w:rsid w:val="00ED1510"/>
    <w:rsid w:val="00EE0076"/>
    <w:rsid w:val="00EE115B"/>
    <w:rsid w:val="00EE5BF3"/>
    <w:rsid w:val="00EF3970"/>
    <w:rsid w:val="00F02CDD"/>
    <w:rsid w:val="00F21505"/>
    <w:rsid w:val="00F52E9E"/>
    <w:rsid w:val="00F546C7"/>
    <w:rsid w:val="00F76F6F"/>
    <w:rsid w:val="00F950CA"/>
    <w:rsid w:val="00F950EB"/>
    <w:rsid w:val="00F9579C"/>
    <w:rsid w:val="00FB5F8E"/>
    <w:rsid w:val="00FB616A"/>
    <w:rsid w:val="00FB6FA1"/>
    <w:rsid w:val="00FC2B8D"/>
    <w:rsid w:val="00FC7C36"/>
    <w:rsid w:val="00FD560E"/>
    <w:rsid w:val="00FF6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5B"/>
    <w:pPr>
      <w:spacing w:after="160" w:line="259" w:lineRule="auto"/>
    </w:pPr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6E0F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50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35B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47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735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rsid w:val="0064735B"/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A07A5B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A07A5B"/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styleId="a7">
    <w:name w:val="Normal (Web)"/>
    <w:basedOn w:val="a"/>
    <w:link w:val="a8"/>
    <w:uiPriority w:val="99"/>
    <w:rsid w:val="00A0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8">
    <w:name w:val="Обычный (веб) Знак"/>
    <w:link w:val="a7"/>
    <w:uiPriority w:val="99"/>
    <w:locked/>
    <w:rsid w:val="00A07A5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30">
    <w:name w:val="Заголовок 3 Знак"/>
    <w:basedOn w:val="a0"/>
    <w:link w:val="3"/>
    <w:uiPriority w:val="9"/>
    <w:rsid w:val="00F950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character" w:styleId="a9">
    <w:name w:val="Hyperlink"/>
    <w:basedOn w:val="a0"/>
    <w:uiPriority w:val="99"/>
    <w:semiHidden/>
    <w:unhideWhenUsed/>
    <w:rsid w:val="00007196"/>
    <w:rPr>
      <w:color w:val="0000FF"/>
      <w:u w:val="single"/>
    </w:rPr>
  </w:style>
  <w:style w:type="character" w:customStyle="1" w:styleId="s0">
    <w:name w:val="s0"/>
    <w:rsid w:val="00EF397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B27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278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244D6B"/>
    <w:pPr>
      <w:spacing w:after="0" w:line="240" w:lineRule="auto"/>
    </w:pPr>
    <w:rPr>
      <w:lang w:val="kk-KZ"/>
    </w:rPr>
  </w:style>
  <w:style w:type="paragraph" w:customStyle="1" w:styleId="11">
    <w:name w:val="Без интервала1"/>
    <w:link w:val="NoSpacingChar"/>
    <w:rsid w:val="00571C4A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571C4A"/>
    <w:rPr>
      <w:rFonts w:ascii="Times New Roman" w:eastAsia="Malgun Gothic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3BF8"/>
  </w:style>
  <w:style w:type="character" w:customStyle="1" w:styleId="info-link">
    <w:name w:val="info-link"/>
    <w:basedOn w:val="a0"/>
    <w:rsid w:val="009F4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07035-5C37-437C-B948-A13C37CF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29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Gulmira</cp:lastModifiedBy>
  <cp:revision>223</cp:revision>
  <dcterms:created xsi:type="dcterms:W3CDTF">2019-06-13T06:59:00Z</dcterms:created>
  <dcterms:modified xsi:type="dcterms:W3CDTF">2020-05-13T09:16:00Z</dcterms:modified>
</cp:coreProperties>
</file>